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C60" w14:textId="77777777" w:rsidR="00D8771B" w:rsidRDefault="00D8771B" w:rsidP="00D8771B">
      <w:pPr>
        <w:pStyle w:val="NoSpacing"/>
        <w:rPr>
          <w:b/>
          <w:color w:val="auto"/>
          <w:sz w:val="48"/>
          <w:szCs w:val="48"/>
          <w:lang w:val="en-US" w:eastAsia="ja-JP"/>
        </w:rPr>
      </w:pPr>
    </w:p>
    <w:p w14:paraId="42DE7380" w14:textId="77777777" w:rsidR="00D8771B" w:rsidRDefault="00D8771B" w:rsidP="00D8771B">
      <w:pPr>
        <w:pStyle w:val="NoSpacing"/>
        <w:rPr>
          <w:b/>
          <w:color w:val="auto"/>
          <w:sz w:val="48"/>
          <w:szCs w:val="48"/>
          <w:lang w:val="en-US" w:eastAsia="ja-JP"/>
        </w:rPr>
      </w:pPr>
    </w:p>
    <w:p w14:paraId="6B01BC74" w14:textId="77777777" w:rsidR="00D8771B" w:rsidRDefault="00D8771B" w:rsidP="00D8771B">
      <w:pPr>
        <w:pStyle w:val="NoSpacing"/>
        <w:rPr>
          <w:b/>
          <w:color w:val="auto"/>
          <w:sz w:val="48"/>
          <w:szCs w:val="48"/>
          <w:lang w:val="en-US" w:eastAsia="ja-JP"/>
        </w:rPr>
      </w:pPr>
    </w:p>
    <w:p w14:paraId="3CA7AEDE" w14:textId="77777777" w:rsidR="00D8771B" w:rsidRDefault="00D8771B" w:rsidP="00D8771B">
      <w:pPr>
        <w:pStyle w:val="NoSpacing"/>
        <w:rPr>
          <w:b/>
          <w:color w:val="auto"/>
          <w:sz w:val="48"/>
          <w:szCs w:val="48"/>
          <w:lang w:val="en-US" w:eastAsia="ja-JP"/>
        </w:rPr>
      </w:pPr>
    </w:p>
    <w:p w14:paraId="10CE0CF2" w14:textId="381ED43F" w:rsidR="00D8771B" w:rsidRPr="00D8771B" w:rsidRDefault="004D6407" w:rsidP="00D5287A">
      <w:pPr>
        <w:spacing w:after="0" w:line="240" w:lineRule="auto"/>
        <w:ind w:left="0" w:firstLine="0"/>
        <w:jc w:val="left"/>
        <w:rPr>
          <w:rFonts w:ascii="Times New Roman" w:eastAsia="Times New Roman" w:hAnsi="Times New Roman" w:cs="Times New Roman"/>
          <w:color w:val="auto"/>
          <w:sz w:val="24"/>
          <w:szCs w:val="24"/>
          <w:lang w:eastAsia="en-US"/>
        </w:rPr>
      </w:pPr>
      <w:r>
        <w:rPr>
          <w:b/>
          <w:color w:val="auto"/>
          <w:sz w:val="36"/>
          <w:szCs w:val="36"/>
          <w:lang w:val="en-US" w:eastAsia="ja-JP"/>
        </w:rPr>
        <w:t>PREVENT</w:t>
      </w:r>
      <w:r w:rsidR="00D5287A" w:rsidRPr="00D5287A">
        <w:rPr>
          <w:b/>
          <w:color w:val="auto"/>
          <w:sz w:val="36"/>
          <w:szCs w:val="36"/>
          <w:lang w:val="en-US" w:eastAsia="ja-JP"/>
        </w:rPr>
        <w:t xml:space="preserve"> POLICY </w:t>
      </w:r>
      <w:r w:rsidR="000B52DF">
        <w:rPr>
          <w:b/>
          <w:color w:val="auto"/>
          <w:sz w:val="36"/>
          <w:szCs w:val="36"/>
          <w:lang w:val="en-US" w:eastAsia="ja-JP"/>
        </w:rPr>
        <w:t>AND PROCEDURE</w:t>
      </w:r>
    </w:p>
    <w:p w14:paraId="4BD36885" w14:textId="5A597210" w:rsidR="00D8771B" w:rsidRPr="003C2EEE" w:rsidRDefault="00D8771B" w:rsidP="00D8771B">
      <w:pPr>
        <w:spacing w:after="0" w:line="240" w:lineRule="auto"/>
        <w:ind w:left="0" w:firstLine="0"/>
        <w:jc w:val="left"/>
        <w:rPr>
          <w:rFonts w:asciiTheme="minorHAnsi" w:eastAsia="Times New Roman" w:hAnsiTheme="minorHAnsi" w:cstheme="minorHAnsi"/>
          <w:i/>
          <w:iCs/>
          <w:color w:val="auto"/>
          <w:lang w:eastAsia="en-US"/>
        </w:rPr>
      </w:pPr>
      <w:r w:rsidRPr="003C2EEE">
        <w:rPr>
          <w:rFonts w:asciiTheme="minorHAnsi" w:eastAsia="Times New Roman" w:hAnsiTheme="minorHAnsi" w:cstheme="minorHAnsi"/>
          <w:i/>
          <w:iCs/>
          <w:color w:val="auto"/>
          <w:lang w:eastAsia="en-US"/>
        </w:rPr>
        <w:t xml:space="preserve">Effective for employees, students, </w:t>
      </w:r>
      <w:r w:rsidR="003C2EEE" w:rsidRPr="003C2EEE">
        <w:rPr>
          <w:rFonts w:asciiTheme="minorHAnsi" w:eastAsia="Times New Roman" w:hAnsiTheme="minorHAnsi" w:cstheme="minorHAnsi"/>
          <w:i/>
          <w:iCs/>
          <w:color w:val="auto"/>
          <w:lang w:eastAsia="en-US"/>
        </w:rPr>
        <w:t>directors,</w:t>
      </w:r>
      <w:r w:rsidRPr="003C2EEE">
        <w:rPr>
          <w:rFonts w:asciiTheme="minorHAnsi" w:eastAsia="Times New Roman" w:hAnsiTheme="minorHAnsi" w:cstheme="minorHAnsi"/>
          <w:i/>
          <w:iCs/>
          <w:color w:val="auto"/>
          <w:lang w:eastAsia="en-US"/>
        </w:rPr>
        <w:t xml:space="preserve"> and volunteers on or after </w:t>
      </w:r>
      <w:r w:rsidR="00A844C0">
        <w:rPr>
          <w:rFonts w:asciiTheme="minorHAnsi" w:eastAsia="Times New Roman" w:hAnsiTheme="minorHAnsi" w:cstheme="minorHAnsi"/>
          <w:i/>
          <w:iCs/>
          <w:color w:val="auto"/>
          <w:lang w:eastAsia="en-US"/>
        </w:rPr>
        <w:t>3</w:t>
      </w:r>
      <w:r w:rsidR="00A844C0" w:rsidRPr="00A844C0">
        <w:rPr>
          <w:rFonts w:asciiTheme="minorHAnsi" w:eastAsia="Times New Roman" w:hAnsiTheme="minorHAnsi" w:cstheme="minorHAnsi"/>
          <w:i/>
          <w:iCs/>
          <w:color w:val="auto"/>
          <w:vertAlign w:val="superscript"/>
          <w:lang w:eastAsia="en-US"/>
        </w:rPr>
        <w:t>rd</w:t>
      </w:r>
      <w:r w:rsidR="00A844C0">
        <w:rPr>
          <w:rFonts w:asciiTheme="minorHAnsi" w:eastAsia="Times New Roman" w:hAnsiTheme="minorHAnsi" w:cstheme="minorHAnsi"/>
          <w:i/>
          <w:iCs/>
          <w:color w:val="auto"/>
          <w:lang w:eastAsia="en-US"/>
        </w:rPr>
        <w:t xml:space="preserve"> </w:t>
      </w:r>
      <w:r w:rsidR="00B51379">
        <w:rPr>
          <w:rFonts w:asciiTheme="minorHAnsi" w:eastAsia="Times New Roman" w:hAnsiTheme="minorHAnsi" w:cstheme="minorHAnsi"/>
          <w:i/>
          <w:iCs/>
          <w:color w:val="auto"/>
          <w:lang w:eastAsia="en-US"/>
        </w:rPr>
        <w:t>December</w:t>
      </w:r>
      <w:r w:rsidR="00D5287A">
        <w:rPr>
          <w:rFonts w:asciiTheme="minorHAnsi" w:eastAsia="Times New Roman" w:hAnsiTheme="minorHAnsi" w:cstheme="minorHAnsi"/>
          <w:i/>
          <w:iCs/>
          <w:color w:val="auto"/>
          <w:lang w:eastAsia="en-US"/>
        </w:rPr>
        <w:t xml:space="preserve"> 2021</w:t>
      </w:r>
    </w:p>
    <w:p w14:paraId="1BEA56F6" w14:textId="77777777" w:rsidR="003C2EEE" w:rsidRPr="003C2EEE" w:rsidRDefault="003C2EEE" w:rsidP="00D8771B">
      <w:pPr>
        <w:spacing w:after="0" w:line="240" w:lineRule="auto"/>
        <w:ind w:left="0" w:firstLine="0"/>
        <w:jc w:val="left"/>
        <w:rPr>
          <w:rFonts w:asciiTheme="minorHAnsi" w:eastAsia="Times New Roman" w:hAnsiTheme="minorHAnsi" w:cstheme="minorHAnsi"/>
          <w:color w:val="auto"/>
          <w:sz w:val="24"/>
          <w:szCs w:val="24"/>
          <w:lang w:eastAsia="en-US"/>
        </w:rPr>
      </w:pPr>
    </w:p>
    <w:p w14:paraId="77F055B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A15DD65" w14:textId="64F8C3BF" w:rsidR="00D8771B" w:rsidRDefault="00C95B38" w:rsidP="00D8771B">
      <w:pPr>
        <w:spacing w:after="0" w:line="240" w:lineRule="auto"/>
        <w:ind w:left="0" w:firstLine="0"/>
        <w:jc w:val="left"/>
        <w:rPr>
          <w:rFonts w:cs="Times New Roman"/>
          <w:color w:val="000000"/>
          <w:sz w:val="20"/>
          <w:szCs w:val="20"/>
          <w:lang w:val="en-US" w:eastAsia="ja-JP"/>
        </w:rPr>
      </w:pPr>
      <w:proofErr w:type="gramStart"/>
      <w:r>
        <w:rPr>
          <w:rFonts w:cs="Times New Roman"/>
          <w:color w:val="000000"/>
          <w:sz w:val="20"/>
          <w:szCs w:val="20"/>
          <w:lang w:val="en-US" w:eastAsia="ja-JP"/>
        </w:rPr>
        <w:t>202</w:t>
      </w:r>
      <w:r w:rsidR="00D5287A">
        <w:rPr>
          <w:rFonts w:cs="Times New Roman"/>
          <w:color w:val="000000"/>
          <w:sz w:val="20"/>
          <w:szCs w:val="20"/>
          <w:lang w:val="en-US" w:eastAsia="ja-JP"/>
        </w:rPr>
        <w:t>1</w:t>
      </w:r>
      <w:r>
        <w:rPr>
          <w:rFonts w:cs="Times New Roman"/>
          <w:color w:val="000000"/>
          <w:sz w:val="20"/>
          <w:szCs w:val="20"/>
          <w:lang w:val="en-US" w:eastAsia="ja-JP"/>
        </w:rPr>
        <w:t xml:space="preserve">  -</w:t>
      </w:r>
      <w:proofErr w:type="gramEnd"/>
      <w:r>
        <w:rPr>
          <w:rFonts w:cs="Times New Roman"/>
          <w:color w:val="000000"/>
          <w:sz w:val="20"/>
          <w:szCs w:val="20"/>
          <w:lang w:val="en-US" w:eastAsia="ja-JP"/>
        </w:rPr>
        <w:t xml:space="preserve"> 202</w:t>
      </w:r>
      <w:r w:rsidR="00D5287A">
        <w:rPr>
          <w:rFonts w:cs="Times New Roman"/>
          <w:color w:val="000000"/>
          <w:sz w:val="20"/>
          <w:szCs w:val="20"/>
          <w:lang w:val="en-US" w:eastAsia="ja-JP"/>
        </w:rPr>
        <w:t>2</w:t>
      </w:r>
    </w:p>
    <w:p w14:paraId="13DB4C47"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09F87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C8CC6D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B4098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8DD81F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CEB97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9AEE06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4E4A4A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28D08C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95EAD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0322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718E9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576F65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FD635A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D47E9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E0A230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5EF97A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3995A5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D2B03C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63D037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DBBF1E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E3D2CA6"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BE6B97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4F56C"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528141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D987B5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DBFCA0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1B5AB0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16F38D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B1E21D1" w14:textId="19253C68" w:rsidR="00D8771B" w:rsidRDefault="00D8771B" w:rsidP="00D8771B">
      <w:pPr>
        <w:spacing w:after="0" w:line="240" w:lineRule="auto"/>
        <w:ind w:left="0" w:firstLine="0"/>
        <w:jc w:val="left"/>
        <w:rPr>
          <w:rFonts w:cs="Times New Roman"/>
          <w:color w:val="000000"/>
          <w:sz w:val="20"/>
          <w:szCs w:val="20"/>
          <w:lang w:val="en-US" w:eastAsia="ja-JP"/>
        </w:rPr>
      </w:pPr>
    </w:p>
    <w:p w14:paraId="2B12B683" w14:textId="77777777" w:rsidR="003C2EEE" w:rsidRDefault="003C2EEE" w:rsidP="00D8771B">
      <w:pPr>
        <w:spacing w:after="0" w:line="240" w:lineRule="auto"/>
        <w:ind w:left="0" w:firstLine="0"/>
        <w:jc w:val="left"/>
        <w:rPr>
          <w:rFonts w:cs="Times New Roman"/>
          <w:color w:val="000000"/>
          <w:sz w:val="20"/>
          <w:szCs w:val="20"/>
          <w:lang w:val="en-US" w:eastAsia="ja-JP"/>
        </w:rPr>
      </w:pPr>
    </w:p>
    <w:p w14:paraId="1E04183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21757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A3D8EF" w14:textId="01F882EB" w:rsidR="00D8771B" w:rsidRDefault="00D8771B" w:rsidP="00D8771B">
      <w:pPr>
        <w:spacing w:after="0" w:line="240" w:lineRule="auto"/>
        <w:ind w:left="0" w:firstLine="0"/>
        <w:jc w:val="left"/>
        <w:rPr>
          <w:rFonts w:asciiTheme="minorHAnsi" w:hAnsiTheme="minorHAnsi" w:cstheme="minorHAnsi"/>
          <w:color w:val="000000"/>
          <w:sz w:val="20"/>
          <w:szCs w:val="20"/>
          <w:lang w:val="en-US" w:eastAsia="ja-JP"/>
        </w:rPr>
      </w:pPr>
    </w:p>
    <w:p w14:paraId="35C32A18" w14:textId="1B32A175" w:rsidR="00C23B59" w:rsidRDefault="00C23B59" w:rsidP="00D8771B">
      <w:pPr>
        <w:spacing w:after="0" w:line="240" w:lineRule="auto"/>
        <w:ind w:left="0" w:firstLine="0"/>
        <w:jc w:val="left"/>
        <w:rPr>
          <w:rFonts w:asciiTheme="minorHAnsi" w:hAnsiTheme="minorHAnsi" w:cstheme="minorHAnsi"/>
          <w:color w:val="000000"/>
          <w:sz w:val="20"/>
          <w:szCs w:val="20"/>
          <w:lang w:val="en-US" w:eastAsia="ja-JP"/>
        </w:rPr>
      </w:pPr>
    </w:p>
    <w:p w14:paraId="0068BB9B" w14:textId="06A21202" w:rsidR="00C23B59" w:rsidRDefault="00C23B59" w:rsidP="00D8771B">
      <w:pPr>
        <w:spacing w:after="0" w:line="240" w:lineRule="auto"/>
        <w:ind w:left="0" w:firstLine="0"/>
        <w:jc w:val="left"/>
        <w:rPr>
          <w:rFonts w:cs="Times New Roman"/>
          <w:color w:val="000000"/>
          <w:sz w:val="20"/>
          <w:szCs w:val="20"/>
          <w:lang w:val="en-US" w:eastAsia="ja-JP"/>
        </w:rPr>
      </w:pPr>
    </w:p>
    <w:p w14:paraId="1299943F" w14:textId="77777777" w:rsidR="00F32261" w:rsidRDefault="00F32261" w:rsidP="00D8771B">
      <w:pPr>
        <w:spacing w:after="0" w:line="240" w:lineRule="auto"/>
        <w:ind w:left="0" w:firstLine="0"/>
        <w:jc w:val="left"/>
        <w:rPr>
          <w:rFonts w:cs="Times New Roman"/>
          <w:color w:val="000000"/>
          <w:sz w:val="20"/>
          <w:szCs w:val="20"/>
          <w:lang w:val="en-US" w:eastAsia="ja-JP"/>
        </w:rPr>
      </w:pPr>
    </w:p>
    <w:p w14:paraId="1CC5EA9F" w14:textId="5BC7ABF7" w:rsidR="00D8771B" w:rsidRDefault="00D8771B" w:rsidP="00D8771B">
      <w:pPr>
        <w:spacing w:after="0" w:line="240" w:lineRule="auto"/>
        <w:ind w:left="0" w:firstLine="0"/>
        <w:jc w:val="left"/>
        <w:rPr>
          <w:rFonts w:cs="Times New Roman"/>
          <w:color w:val="000000"/>
          <w:sz w:val="20"/>
          <w:szCs w:val="20"/>
          <w:lang w:val="en-US" w:eastAsia="ja-JP"/>
        </w:rPr>
      </w:pPr>
    </w:p>
    <w:p w14:paraId="0240522C" w14:textId="77777777" w:rsidR="004D6407" w:rsidRDefault="00C23B59" w:rsidP="00C23B59">
      <w:pPr>
        <w:autoSpaceDE w:val="0"/>
        <w:autoSpaceDN w:val="0"/>
        <w:adjustRightInd w:val="0"/>
        <w:spacing w:after="0" w:line="240" w:lineRule="auto"/>
        <w:ind w:left="-142"/>
        <w:rPr>
          <w:rFonts w:eastAsia="Times New Roman" w:cstheme="minorHAnsi"/>
          <w:b/>
          <w:bCs/>
          <w:color w:val="C00000"/>
          <w:sz w:val="24"/>
          <w:szCs w:val="24"/>
        </w:rPr>
      </w:pPr>
      <w:r w:rsidRPr="00C23B59">
        <w:rPr>
          <w:rFonts w:eastAsia="Times New Roman" w:cstheme="minorHAnsi"/>
          <w:b/>
          <w:bCs/>
          <w:color w:val="C00000"/>
          <w:sz w:val="24"/>
          <w:szCs w:val="24"/>
        </w:rPr>
        <w:t xml:space="preserve">  </w:t>
      </w:r>
      <w:bookmarkStart w:id="0" w:name="_Hlk38526748"/>
    </w:p>
    <w:p w14:paraId="3FD10493" w14:textId="77777777" w:rsidR="004D6407" w:rsidRDefault="004D6407" w:rsidP="00C23B59">
      <w:pPr>
        <w:autoSpaceDE w:val="0"/>
        <w:autoSpaceDN w:val="0"/>
        <w:adjustRightInd w:val="0"/>
        <w:spacing w:after="0" w:line="240" w:lineRule="auto"/>
        <w:ind w:left="-142"/>
        <w:rPr>
          <w:rFonts w:eastAsia="Times New Roman" w:cstheme="minorHAnsi"/>
          <w:b/>
          <w:bCs/>
          <w:color w:val="C00000"/>
          <w:sz w:val="24"/>
          <w:szCs w:val="24"/>
        </w:rPr>
      </w:pPr>
    </w:p>
    <w:p w14:paraId="4336BFAB" w14:textId="789D263E" w:rsidR="00C23B59" w:rsidRPr="00C23B59" w:rsidRDefault="00C23B59" w:rsidP="00C23B59">
      <w:pPr>
        <w:autoSpaceDE w:val="0"/>
        <w:autoSpaceDN w:val="0"/>
        <w:adjustRightInd w:val="0"/>
        <w:spacing w:after="0" w:line="240" w:lineRule="auto"/>
        <w:ind w:left="-142"/>
        <w:rPr>
          <w:rFonts w:eastAsia="Times New Roman" w:cstheme="minorHAnsi"/>
          <w:b/>
          <w:bCs/>
          <w:color w:val="C00000"/>
          <w:sz w:val="24"/>
          <w:szCs w:val="24"/>
        </w:rPr>
      </w:pPr>
      <w:r w:rsidRPr="00C23B59">
        <w:rPr>
          <w:rFonts w:eastAsia="Times New Roman" w:cstheme="minorHAnsi"/>
          <w:b/>
          <w:bCs/>
          <w:color w:val="C00000"/>
          <w:sz w:val="24"/>
          <w:szCs w:val="24"/>
        </w:rPr>
        <w:lastRenderedPageBreak/>
        <w:t>DOCUMENT CONTROL</w:t>
      </w:r>
    </w:p>
    <w:p w14:paraId="2663D7F1"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p w14:paraId="5F6003B4"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C23B59" w:rsidRPr="00C23B59" w14:paraId="136A4FD1" w14:textId="77777777" w:rsidTr="00EF2D1A">
        <w:trPr>
          <w:trHeight w:val="340"/>
        </w:trPr>
        <w:tc>
          <w:tcPr>
            <w:tcW w:w="2405" w:type="dxa"/>
          </w:tcPr>
          <w:p w14:paraId="017AF15A" w14:textId="77777777" w:rsidR="00C23B59" w:rsidRPr="00C23B59" w:rsidRDefault="00C23B59" w:rsidP="00EF2D1A">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TITLE:</w:t>
            </w:r>
          </w:p>
        </w:tc>
        <w:tc>
          <w:tcPr>
            <w:tcW w:w="6611" w:type="dxa"/>
          </w:tcPr>
          <w:p w14:paraId="6489BED1" w14:textId="5AC0C7E0" w:rsidR="00C23B59" w:rsidRPr="00C23B59" w:rsidRDefault="00D5287A" w:rsidP="00D5287A">
            <w:pPr>
              <w:autoSpaceDE w:val="0"/>
              <w:autoSpaceDN w:val="0"/>
              <w:adjustRightInd w:val="0"/>
              <w:rPr>
                <w:rFonts w:eastAsia="Times New Roman" w:cstheme="minorHAnsi"/>
                <w:color w:val="auto"/>
                <w:lang w:eastAsia="en-GB"/>
              </w:rPr>
            </w:pPr>
            <w:r w:rsidRPr="00D5287A">
              <w:rPr>
                <w:rFonts w:eastAsia="Times New Roman" w:cstheme="minorHAnsi"/>
                <w:color w:val="auto"/>
                <w:lang w:eastAsia="en-GB"/>
              </w:rPr>
              <w:t>PREVENT POLICY AND PROCEDURE</w:t>
            </w:r>
          </w:p>
        </w:tc>
      </w:tr>
      <w:tr w:rsidR="00C23B59" w:rsidRPr="00C23B59" w14:paraId="754C3F15" w14:textId="77777777" w:rsidTr="00EF2D1A">
        <w:trPr>
          <w:trHeight w:val="340"/>
        </w:trPr>
        <w:tc>
          <w:tcPr>
            <w:tcW w:w="2405" w:type="dxa"/>
          </w:tcPr>
          <w:p w14:paraId="7084B57A" w14:textId="77777777" w:rsidR="00C23B59" w:rsidRPr="00C23B59" w:rsidRDefault="00C23B59" w:rsidP="00EF2D1A">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NUMBER:</w:t>
            </w:r>
          </w:p>
        </w:tc>
        <w:tc>
          <w:tcPr>
            <w:tcW w:w="6611" w:type="dxa"/>
          </w:tcPr>
          <w:p w14:paraId="2E32FE23" w14:textId="5448EEDA" w:rsidR="00C23B59" w:rsidRPr="00C23B59" w:rsidRDefault="000B52DF" w:rsidP="00EF2D1A">
            <w:pPr>
              <w:autoSpaceDE w:val="0"/>
              <w:autoSpaceDN w:val="0"/>
              <w:adjustRightInd w:val="0"/>
              <w:rPr>
                <w:rFonts w:eastAsia="Times New Roman" w:cstheme="minorHAnsi"/>
                <w:color w:val="auto"/>
                <w:lang w:eastAsia="en-GB"/>
              </w:rPr>
            </w:pPr>
            <w:r>
              <w:rPr>
                <w:rFonts w:eastAsia="Times New Roman" w:cstheme="minorHAnsi"/>
                <w:color w:val="auto"/>
                <w:lang w:eastAsia="en-GB"/>
              </w:rPr>
              <w:t>P</w:t>
            </w:r>
            <w:r w:rsidR="00D5287A">
              <w:rPr>
                <w:rFonts w:eastAsia="Times New Roman" w:cstheme="minorHAnsi"/>
                <w:color w:val="auto"/>
                <w:lang w:eastAsia="en-GB"/>
              </w:rPr>
              <w:t>P</w:t>
            </w:r>
            <w:r w:rsidR="00C23B59" w:rsidRPr="00C23B59">
              <w:rPr>
                <w:rFonts w:eastAsia="Times New Roman" w:cstheme="minorHAnsi"/>
                <w:color w:val="auto"/>
                <w:lang w:eastAsia="en-GB"/>
              </w:rPr>
              <w:t>_V</w:t>
            </w:r>
            <w:r>
              <w:rPr>
                <w:rFonts w:eastAsia="Times New Roman" w:cstheme="minorHAnsi"/>
                <w:color w:val="auto"/>
                <w:lang w:eastAsia="en-GB"/>
              </w:rPr>
              <w:t>1</w:t>
            </w:r>
          </w:p>
        </w:tc>
      </w:tr>
      <w:tr w:rsidR="00C23B59" w:rsidRPr="00C23B59" w14:paraId="78662EF3" w14:textId="77777777" w:rsidTr="00EF2D1A">
        <w:trPr>
          <w:trHeight w:val="340"/>
        </w:trPr>
        <w:tc>
          <w:tcPr>
            <w:tcW w:w="2405" w:type="dxa"/>
          </w:tcPr>
          <w:p w14:paraId="091CF594" w14:textId="77777777" w:rsidR="00C23B59" w:rsidRPr="00C23B59" w:rsidRDefault="00C23B59" w:rsidP="00EF2D1A">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AUTHOR:</w:t>
            </w:r>
          </w:p>
        </w:tc>
        <w:tc>
          <w:tcPr>
            <w:tcW w:w="6611" w:type="dxa"/>
          </w:tcPr>
          <w:p w14:paraId="3705E670" w14:textId="3E6FA886" w:rsidR="00C23B59" w:rsidRPr="00C23B59" w:rsidRDefault="00C23B59" w:rsidP="00EF2D1A">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FRAN DEELEY</w:t>
            </w:r>
          </w:p>
        </w:tc>
      </w:tr>
      <w:tr w:rsidR="00C23B59" w:rsidRPr="00C23B59" w14:paraId="141AF1DB" w14:textId="77777777" w:rsidTr="00EF2D1A">
        <w:trPr>
          <w:trHeight w:val="340"/>
        </w:trPr>
        <w:tc>
          <w:tcPr>
            <w:tcW w:w="2405" w:type="dxa"/>
          </w:tcPr>
          <w:p w14:paraId="03241F6F" w14:textId="77777777" w:rsidR="00C23B59" w:rsidRPr="00C23B59" w:rsidRDefault="00C23B59" w:rsidP="00EF2D1A">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CHANGE AUTHORITY:</w:t>
            </w:r>
          </w:p>
        </w:tc>
        <w:tc>
          <w:tcPr>
            <w:tcW w:w="6611" w:type="dxa"/>
          </w:tcPr>
          <w:p w14:paraId="1BD6A23E" w14:textId="77777777" w:rsidR="00C23B59" w:rsidRPr="00C23B59" w:rsidRDefault="00C23B59" w:rsidP="00EF2D1A">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THE BOARD OF DIRECTORS</w:t>
            </w:r>
          </w:p>
        </w:tc>
      </w:tr>
    </w:tbl>
    <w:p w14:paraId="68BD140E"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38B75173"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6BBC85FC"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3A6D1340" w14:textId="56D99007" w:rsidR="00C23B59" w:rsidRPr="00C23B59" w:rsidRDefault="00C23B59" w:rsidP="00C23B59">
      <w:pPr>
        <w:autoSpaceDE w:val="0"/>
        <w:autoSpaceDN w:val="0"/>
        <w:adjustRightInd w:val="0"/>
        <w:spacing w:after="0" w:line="240" w:lineRule="auto"/>
        <w:rPr>
          <w:rFonts w:eastAsia="Times New Roman" w:cstheme="minorHAnsi"/>
          <w:color w:val="auto"/>
        </w:rPr>
      </w:pPr>
      <w:r w:rsidRPr="00C23B59">
        <w:rPr>
          <w:rFonts w:eastAsia="Times New Roman" w:cstheme="minorHAnsi"/>
          <w:color w:val="auto"/>
        </w:rPr>
        <w:t>Fran Deeley</w:t>
      </w:r>
    </w:p>
    <w:p w14:paraId="05885E16"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5B8E31AE" w14:textId="7375E974" w:rsidR="00C23B59" w:rsidRPr="00C23B59" w:rsidRDefault="00C23B59" w:rsidP="00C23B59">
      <w:pPr>
        <w:tabs>
          <w:tab w:val="left" w:pos="5812"/>
        </w:tabs>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Signature</w:t>
      </w:r>
      <w:bookmarkStart w:id="1" w:name="_Hlk31200409"/>
      <w:r w:rsidRPr="00C23B59">
        <w:rPr>
          <w:rFonts w:eastAsia="Times New Roman" w:cstheme="minorHAnsi"/>
          <w:b/>
          <w:bCs/>
          <w:color w:val="auto"/>
        </w:rPr>
        <w:t xml:space="preserve">: </w:t>
      </w:r>
      <w:r w:rsidRPr="00C23B59">
        <w:rPr>
          <w:rFonts w:eastAsia="Times New Roman" w:cstheme="minorHAnsi"/>
          <w:color w:val="auto"/>
        </w:rPr>
        <w:t>___</w:t>
      </w:r>
      <w:r w:rsidR="00D5287A">
        <w:rPr>
          <w:rFonts w:eastAsia="Times New Roman" w:cstheme="minorHAnsi"/>
          <w:noProof/>
          <w:color w:val="auto"/>
        </w:rPr>
        <w:drawing>
          <wp:inline distT="0" distB="0" distL="0" distR="0" wp14:anchorId="2A01921C" wp14:editId="31D0CB49">
            <wp:extent cx="1419428" cy="540000"/>
            <wp:effectExtent l="0" t="0" r="0" b="0"/>
            <wp:docPr id="1" name="Picture 1"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428" cy="540000"/>
                    </a:xfrm>
                    <a:prstGeom prst="rect">
                      <a:avLst/>
                    </a:prstGeom>
                  </pic:spPr>
                </pic:pic>
              </a:graphicData>
            </a:graphic>
          </wp:inline>
        </w:drawing>
      </w:r>
      <w:r w:rsidRPr="00C23B59">
        <w:rPr>
          <w:rFonts w:eastAsia="Times New Roman" w:cstheme="minorHAnsi"/>
          <w:color w:val="auto"/>
        </w:rPr>
        <w:t xml:space="preserve">____ </w:t>
      </w:r>
      <w:bookmarkEnd w:id="1"/>
      <w:r w:rsidRPr="00C23B59">
        <w:rPr>
          <w:rFonts w:eastAsia="Times New Roman" w:cstheme="minorHAnsi"/>
          <w:color w:val="auto"/>
        </w:rPr>
        <w:t xml:space="preserve">          </w:t>
      </w:r>
      <w:r w:rsidRPr="00C23B59">
        <w:rPr>
          <w:rFonts w:eastAsia="Times New Roman" w:cstheme="minorHAnsi"/>
          <w:b/>
          <w:bCs/>
          <w:color w:val="auto"/>
        </w:rPr>
        <w:t>Date:</w:t>
      </w:r>
      <w:r w:rsidRPr="00C23B59">
        <w:rPr>
          <w:rFonts w:eastAsia="Times New Roman" w:cstheme="minorHAnsi"/>
          <w:color w:val="auto"/>
        </w:rPr>
        <w:t xml:space="preserve"> </w:t>
      </w:r>
      <w:r w:rsidR="00F32261">
        <w:rPr>
          <w:rFonts w:eastAsia="Times New Roman" w:cstheme="minorHAnsi"/>
          <w:color w:val="auto"/>
        </w:rPr>
        <w:t>0</w:t>
      </w:r>
      <w:r w:rsidR="00A844C0">
        <w:rPr>
          <w:rFonts w:eastAsia="Times New Roman" w:cstheme="minorHAnsi"/>
          <w:color w:val="auto"/>
        </w:rPr>
        <w:t>3</w:t>
      </w:r>
      <w:r w:rsidR="00F32261">
        <w:rPr>
          <w:rFonts w:eastAsia="Times New Roman" w:cstheme="minorHAnsi"/>
          <w:color w:val="auto"/>
        </w:rPr>
        <w:t>/12</w:t>
      </w:r>
      <w:r w:rsidRPr="00C23B59">
        <w:rPr>
          <w:rFonts w:eastAsia="Times New Roman" w:cstheme="minorHAnsi"/>
          <w:color w:val="auto"/>
        </w:rPr>
        <w:t>/202</w:t>
      </w:r>
      <w:r w:rsidR="00D5287A">
        <w:rPr>
          <w:rFonts w:eastAsia="Times New Roman" w:cstheme="minorHAnsi"/>
          <w:color w:val="auto"/>
        </w:rPr>
        <w:t>1</w:t>
      </w:r>
    </w:p>
    <w:p w14:paraId="7914C92F"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2D76FC46" w14:textId="1F680EB8" w:rsidR="00C23B59" w:rsidRPr="00C23B59" w:rsidRDefault="00C23B59" w:rsidP="00C23B59">
      <w:pPr>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Designation:</w:t>
      </w:r>
      <w:r w:rsidRPr="00C23B59">
        <w:rPr>
          <w:rFonts w:eastAsia="Times New Roman" w:cstheme="minorHAnsi"/>
          <w:color w:val="auto"/>
        </w:rPr>
        <w:t xml:space="preserve"> </w:t>
      </w:r>
      <w:r>
        <w:rPr>
          <w:rFonts w:eastAsia="Times New Roman" w:cstheme="minorHAnsi"/>
          <w:color w:val="auto"/>
        </w:rPr>
        <w:t xml:space="preserve">  </w:t>
      </w:r>
      <w:r w:rsidR="00D5287A">
        <w:rPr>
          <w:rFonts w:eastAsia="Times New Roman" w:cstheme="minorHAnsi"/>
          <w:color w:val="auto"/>
        </w:rPr>
        <w:t>Director of Operations</w:t>
      </w:r>
      <w:r>
        <w:rPr>
          <w:rFonts w:eastAsia="Times New Roman" w:cstheme="minorHAnsi"/>
          <w:color w:val="auto"/>
        </w:rPr>
        <w:t xml:space="preserve">                          </w:t>
      </w:r>
      <w:r w:rsidRPr="00C23B59">
        <w:rPr>
          <w:rFonts w:eastAsia="Times New Roman" w:cstheme="minorHAnsi"/>
          <w:b/>
          <w:bCs/>
          <w:color w:val="auto"/>
        </w:rPr>
        <w:t>Review Date:</w:t>
      </w:r>
      <w:r w:rsidRPr="00C23B59">
        <w:rPr>
          <w:rFonts w:eastAsia="Times New Roman" w:cstheme="minorHAnsi"/>
          <w:color w:val="auto"/>
        </w:rPr>
        <w:t xml:space="preserve"> </w:t>
      </w:r>
      <w:r w:rsidR="00D5287A">
        <w:rPr>
          <w:rFonts w:eastAsia="Times New Roman" w:cstheme="minorHAnsi"/>
          <w:color w:val="auto"/>
        </w:rPr>
        <w:t xml:space="preserve">June </w:t>
      </w:r>
      <w:r w:rsidRPr="00C23B59">
        <w:rPr>
          <w:rFonts w:eastAsia="Times New Roman" w:cstheme="minorHAnsi"/>
          <w:color w:val="auto"/>
        </w:rPr>
        <w:t>202</w:t>
      </w:r>
      <w:r w:rsidR="00D5287A">
        <w:rPr>
          <w:rFonts w:eastAsia="Times New Roman" w:cstheme="minorHAnsi"/>
          <w:color w:val="auto"/>
        </w:rPr>
        <w:t>2</w:t>
      </w:r>
    </w:p>
    <w:p w14:paraId="48B8C7FF" w14:textId="77777777" w:rsidR="00C23B59" w:rsidRPr="00C23B59" w:rsidRDefault="00C23B59" w:rsidP="00C23B59">
      <w:pPr>
        <w:spacing w:after="0" w:line="240" w:lineRule="auto"/>
        <w:rPr>
          <w:rFonts w:eastAsia="Times New Roman" w:cstheme="minorHAnsi"/>
          <w:color w:val="auto"/>
        </w:rPr>
      </w:pPr>
    </w:p>
    <w:p w14:paraId="73DD4ECF"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softHyphen/>
      </w:r>
      <w:r w:rsidRPr="00C23B59">
        <w:rPr>
          <w:rFonts w:eastAsia="Times New Roman" w:cstheme="minorHAnsi"/>
          <w:color w:val="auto"/>
        </w:rPr>
        <w:softHyphen/>
      </w:r>
      <w:r w:rsidRPr="00C23B59">
        <w:rPr>
          <w:rFonts w:eastAsia="Times New Roman" w:cstheme="minorHAnsi"/>
          <w:color w:val="auto"/>
        </w:rPr>
        <w:softHyphen/>
      </w:r>
    </w:p>
    <w:p w14:paraId="0C255EDA" w14:textId="77777777" w:rsidR="00C23B59" w:rsidRPr="00C23B59" w:rsidRDefault="00C23B59" w:rsidP="00C23B59">
      <w:pPr>
        <w:spacing w:after="0" w:line="240" w:lineRule="auto"/>
        <w:rPr>
          <w:rFonts w:eastAsia="Times New Roman" w:cstheme="minorHAnsi"/>
          <w:b/>
          <w:bCs/>
          <w:color w:val="C00000"/>
        </w:rPr>
      </w:pPr>
      <w:r w:rsidRPr="00C23B59">
        <w:rPr>
          <w:rFonts w:eastAsia="Times New Roman" w:cstheme="minorHAnsi"/>
          <w:b/>
          <w:bCs/>
          <w:color w:val="C00000"/>
        </w:rPr>
        <w:t>CHANGE MECHANISM</w:t>
      </w:r>
    </w:p>
    <w:p w14:paraId="10B48A38" w14:textId="77777777" w:rsidR="00C23B59" w:rsidRPr="00C23B59" w:rsidRDefault="00C23B59" w:rsidP="00C23B59">
      <w:pPr>
        <w:spacing w:after="0" w:line="240" w:lineRule="auto"/>
        <w:rPr>
          <w:rFonts w:eastAsia="Times New Roman" w:cstheme="minorHAnsi"/>
          <w:b/>
          <w:bCs/>
          <w:color w:val="auto"/>
        </w:rPr>
      </w:pPr>
    </w:p>
    <w:p w14:paraId="79274295"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Any person seeking to alter this document must consult the author before making any change.</w:t>
      </w:r>
    </w:p>
    <w:p w14:paraId="72324FD4" w14:textId="77777777" w:rsidR="00C23B59" w:rsidRPr="00C23B59" w:rsidRDefault="00C23B59" w:rsidP="00C23B59">
      <w:pPr>
        <w:spacing w:after="0" w:line="240" w:lineRule="auto"/>
        <w:rPr>
          <w:rFonts w:eastAsia="Times New Roman" w:cstheme="minorHAnsi"/>
          <w:color w:val="auto"/>
        </w:rPr>
      </w:pPr>
    </w:p>
    <w:p w14:paraId="0F2D620B" w14:textId="698D4105"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L&amp;F Change Authority must endorse any alterations to the approved version of this document before any wider dissemination of the altered document version.</w:t>
      </w:r>
    </w:p>
    <w:p w14:paraId="5B16F45F" w14:textId="77777777" w:rsidR="00C23B59" w:rsidRPr="00C23B59" w:rsidRDefault="00C23B59" w:rsidP="00C23B59">
      <w:pPr>
        <w:spacing w:after="0" w:line="240" w:lineRule="auto"/>
        <w:rPr>
          <w:rFonts w:eastAsia="Times New Roman" w:cstheme="minorHAnsi"/>
          <w:color w:val="auto"/>
        </w:rPr>
      </w:pPr>
    </w:p>
    <w:p w14:paraId="1AA9B914"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person making the alteration must indicate every change between the previous (approved) document version and the altered document version.</w:t>
      </w:r>
    </w:p>
    <w:p w14:paraId="7C2E0290" w14:textId="77777777" w:rsidR="00C23B59" w:rsidRPr="00C23B59" w:rsidRDefault="00C23B59" w:rsidP="00C23B59">
      <w:pPr>
        <w:spacing w:after="0" w:line="240" w:lineRule="auto"/>
        <w:rPr>
          <w:rFonts w:eastAsia="Times New Roman" w:cstheme="minorHAnsi"/>
          <w:color w:val="auto"/>
        </w:rPr>
      </w:pPr>
    </w:p>
    <w:p w14:paraId="0C254766" w14:textId="77777777" w:rsidR="00C23B59" w:rsidRPr="00C23B59" w:rsidRDefault="00C23B59" w:rsidP="00C23B59">
      <w:pPr>
        <w:spacing w:after="0" w:line="240" w:lineRule="auto"/>
        <w:rPr>
          <w:rFonts w:eastAsia="Times New Roman" w:cstheme="minorHAnsi"/>
          <w:color w:val="auto"/>
        </w:rPr>
      </w:pPr>
    </w:p>
    <w:p w14:paraId="0D30DBEA" w14:textId="77777777" w:rsidR="00C23B59" w:rsidRPr="00C23B59" w:rsidRDefault="00C23B59" w:rsidP="00C23B59">
      <w:pPr>
        <w:spacing w:after="0" w:line="240" w:lineRule="auto"/>
        <w:rPr>
          <w:rFonts w:eastAsia="Times New Roman" w:cstheme="minorHAnsi"/>
          <w:b/>
          <w:bCs/>
          <w:color w:val="auto"/>
        </w:rPr>
      </w:pPr>
      <w:r w:rsidRPr="00C23B59">
        <w:rPr>
          <w:rFonts w:eastAsia="Times New Roman" w:cstheme="minorHAnsi"/>
          <w:b/>
          <w:bCs/>
          <w:color w:val="C00000"/>
        </w:rPr>
        <w:t>COPYRIGHT</w:t>
      </w:r>
    </w:p>
    <w:p w14:paraId="26715AE7" w14:textId="77777777" w:rsidR="00C23B59" w:rsidRPr="00C23B59" w:rsidRDefault="00C23B59" w:rsidP="00C23B59">
      <w:pPr>
        <w:spacing w:after="0" w:line="240" w:lineRule="auto"/>
        <w:rPr>
          <w:rFonts w:eastAsia="Times New Roman" w:cstheme="minorHAnsi"/>
          <w:b/>
          <w:bCs/>
          <w:color w:val="auto"/>
        </w:rPr>
      </w:pPr>
    </w:p>
    <w:p w14:paraId="4A56228B" w14:textId="06EAF01B"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w:t>
      </w:r>
      <w:r w:rsidR="00D5287A">
        <w:rPr>
          <w:rFonts w:eastAsia="Times New Roman" w:cstheme="minorHAnsi"/>
          <w:color w:val="auto"/>
        </w:rPr>
        <w:t>1</w:t>
      </w:r>
      <w:r w:rsidRPr="00C23B59">
        <w:rPr>
          <w:rFonts w:eastAsia="Times New Roman" w:cstheme="minorHAnsi"/>
          <w:color w:val="auto"/>
        </w:rPr>
        <w:t>. All Right Reserved</w:t>
      </w:r>
      <w:bookmarkEnd w:id="0"/>
    </w:p>
    <w:p w14:paraId="49FE503D" w14:textId="3C591FAF"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42214927" w14:textId="1200291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B347174" w14:textId="15F147C9"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645B98EC" w14:textId="29068AB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7B03BD41" w14:textId="59806AB6"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E8AAAF3" w14:textId="18CCF629"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0A0C3A1F" w14:textId="121E65B8"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E15E023" w14:textId="2DC1D5B5" w:rsidR="007B348F" w:rsidRDefault="007B348F">
      <w:pPr>
        <w:spacing w:after="100" w:line="259" w:lineRule="auto"/>
        <w:ind w:left="0" w:firstLine="0"/>
        <w:jc w:val="left"/>
        <w:rPr>
          <w:rFonts w:cs="Times New Roman"/>
          <w:color w:val="000000"/>
          <w:sz w:val="20"/>
          <w:szCs w:val="20"/>
          <w:lang w:val="en-US" w:eastAsia="ja-JP"/>
        </w:rPr>
      </w:pPr>
    </w:p>
    <w:p w14:paraId="003059A0" w14:textId="77777777" w:rsidR="00C23B59" w:rsidRPr="008F67C9" w:rsidRDefault="00C23B59">
      <w:pPr>
        <w:spacing w:after="100" w:line="259" w:lineRule="auto"/>
        <w:ind w:left="0" w:firstLine="0"/>
        <w:jc w:val="left"/>
        <w:rPr>
          <w:color w:val="000000" w:themeColor="text1"/>
        </w:rPr>
      </w:pPr>
    </w:p>
    <w:p w14:paraId="1256995A" w14:textId="12CF6D88" w:rsidR="007B348F" w:rsidRPr="00617BB3" w:rsidRDefault="00A844C0" w:rsidP="00D5287A">
      <w:pPr>
        <w:spacing w:after="20" w:line="259" w:lineRule="auto"/>
        <w:ind w:left="0" w:firstLine="0"/>
        <w:jc w:val="left"/>
        <w:rPr>
          <w:rFonts w:asciiTheme="minorHAnsi" w:hAnsiTheme="minorHAnsi"/>
          <w:color w:val="0070C0"/>
        </w:rPr>
      </w:pPr>
      <w:r>
        <w:rPr>
          <w:rFonts w:asciiTheme="minorHAnsi" w:hAnsiTheme="minorHAnsi"/>
          <w:b/>
          <w:color w:val="000000" w:themeColor="text1"/>
          <w:sz w:val="40"/>
        </w:rPr>
        <w:lastRenderedPageBreak/>
        <w:t xml:space="preserve">Prevent </w:t>
      </w:r>
      <w:r w:rsidR="00D5287A" w:rsidRPr="00D5287A">
        <w:rPr>
          <w:rFonts w:asciiTheme="minorHAnsi" w:hAnsiTheme="minorHAnsi"/>
          <w:b/>
          <w:color w:val="000000" w:themeColor="text1"/>
          <w:sz w:val="40"/>
        </w:rPr>
        <w:t xml:space="preserve">Policy </w:t>
      </w:r>
      <w:proofErr w:type="gramStart"/>
      <w:r w:rsidR="00D5287A" w:rsidRPr="00D5287A">
        <w:rPr>
          <w:rFonts w:asciiTheme="minorHAnsi" w:hAnsiTheme="minorHAnsi"/>
          <w:b/>
          <w:color w:val="000000" w:themeColor="text1"/>
          <w:sz w:val="40"/>
        </w:rPr>
        <w:t>And</w:t>
      </w:r>
      <w:proofErr w:type="gramEnd"/>
      <w:r w:rsidR="00D5287A" w:rsidRPr="00D5287A">
        <w:rPr>
          <w:rFonts w:asciiTheme="minorHAnsi" w:hAnsiTheme="minorHAnsi"/>
          <w:b/>
          <w:color w:val="000000" w:themeColor="text1"/>
          <w:sz w:val="40"/>
        </w:rPr>
        <w:t xml:space="preserve"> Procedure</w:t>
      </w:r>
      <w:r w:rsidR="00D5287A" w:rsidRPr="00617BB3">
        <w:rPr>
          <w:rFonts w:asciiTheme="minorHAnsi" w:hAnsiTheme="minorHAnsi"/>
          <w:b/>
          <w:color w:val="0070C0"/>
          <w:sz w:val="24"/>
        </w:rPr>
        <w:t xml:space="preserve"> </w:t>
      </w:r>
    </w:p>
    <w:p w14:paraId="5D753754" w14:textId="77777777" w:rsidR="00D5287A" w:rsidRDefault="00D5287A">
      <w:pPr>
        <w:spacing w:after="0" w:line="259" w:lineRule="auto"/>
        <w:ind w:left="-5"/>
        <w:jc w:val="left"/>
        <w:rPr>
          <w:rFonts w:asciiTheme="minorHAnsi" w:hAnsiTheme="minorHAnsi"/>
          <w:b/>
          <w:color w:val="000000" w:themeColor="text1"/>
          <w:sz w:val="24"/>
        </w:rPr>
      </w:pPr>
    </w:p>
    <w:p w14:paraId="1F45D043" w14:textId="4A133215" w:rsidR="007B348F" w:rsidRPr="008F67C9" w:rsidRDefault="002B0295">
      <w:pPr>
        <w:spacing w:after="0" w:line="259" w:lineRule="auto"/>
        <w:ind w:left="-5"/>
        <w:jc w:val="left"/>
        <w:rPr>
          <w:rFonts w:asciiTheme="minorHAnsi" w:hAnsiTheme="minorHAnsi"/>
          <w:color w:val="000000" w:themeColor="text1"/>
        </w:rPr>
      </w:pPr>
      <w:r w:rsidRPr="008F67C9">
        <w:rPr>
          <w:rFonts w:asciiTheme="minorHAnsi" w:hAnsiTheme="minorHAnsi"/>
          <w:b/>
          <w:color w:val="000000" w:themeColor="text1"/>
          <w:sz w:val="24"/>
        </w:rPr>
        <w:t xml:space="preserve">Contents page: </w:t>
      </w:r>
    </w:p>
    <w:p w14:paraId="54536784" w14:textId="77777777" w:rsidR="007B348F" w:rsidRPr="00FE5B99" w:rsidRDefault="002B0295">
      <w:pPr>
        <w:spacing w:after="13" w:line="259" w:lineRule="auto"/>
        <w:ind w:left="0" w:firstLine="0"/>
        <w:jc w:val="left"/>
        <w:rPr>
          <w:rFonts w:asciiTheme="minorHAnsi" w:hAnsiTheme="minorHAnsi"/>
        </w:rPr>
      </w:pPr>
      <w:r w:rsidRPr="00FE5B99">
        <w:rPr>
          <w:rFonts w:asciiTheme="minorHAnsi" w:hAnsiTheme="minorHAnsi"/>
          <w:b/>
          <w:color w:val="000000"/>
          <w:sz w:val="24"/>
        </w:rPr>
        <w:t xml:space="preserve"> </w:t>
      </w:r>
    </w:p>
    <w:sdt>
      <w:sdtPr>
        <w:rPr>
          <w:rFonts w:asciiTheme="minorHAnsi" w:hAnsiTheme="minorHAnsi"/>
          <w:color w:val="000000" w:themeColor="text1"/>
        </w:rPr>
        <w:id w:val="-10610090"/>
        <w:docPartObj>
          <w:docPartGallery w:val="Table of Contents"/>
        </w:docPartObj>
      </w:sdtPr>
      <w:sdtEndPr>
        <w:rPr>
          <w:color w:val="002664"/>
        </w:rPr>
      </w:sdtEndPr>
      <w:sdtContent>
        <w:p w14:paraId="7C24933D" w14:textId="56985EE4" w:rsidR="00F81964" w:rsidRPr="00F81964" w:rsidRDefault="002B0295">
          <w:pPr>
            <w:pStyle w:val="TOC1"/>
            <w:tabs>
              <w:tab w:val="right" w:leader="dot" w:pos="9067"/>
            </w:tabs>
            <w:rPr>
              <w:rFonts w:asciiTheme="minorHAnsi" w:eastAsiaTheme="minorEastAsia" w:hAnsiTheme="minorHAnsi" w:cstheme="minorBidi"/>
              <w:noProof/>
              <w:color w:val="000000" w:themeColor="text1"/>
            </w:rPr>
          </w:pPr>
          <w:r w:rsidRPr="00667D5B">
            <w:rPr>
              <w:rFonts w:asciiTheme="minorHAnsi" w:hAnsiTheme="minorHAnsi"/>
              <w:color w:val="000000" w:themeColor="text1"/>
            </w:rPr>
            <w:fldChar w:fldCharType="begin"/>
          </w:r>
          <w:r w:rsidRPr="00667D5B">
            <w:rPr>
              <w:rFonts w:asciiTheme="minorHAnsi" w:hAnsiTheme="minorHAnsi"/>
              <w:color w:val="000000" w:themeColor="text1"/>
            </w:rPr>
            <w:instrText xml:space="preserve"> TOC \o "1-2" \h \z \u </w:instrText>
          </w:r>
          <w:r w:rsidRPr="00667D5B">
            <w:rPr>
              <w:rFonts w:asciiTheme="minorHAnsi" w:hAnsiTheme="minorHAnsi"/>
              <w:color w:val="000000" w:themeColor="text1"/>
            </w:rPr>
            <w:fldChar w:fldCharType="separate"/>
          </w:r>
          <w:hyperlink w:anchor="_Toc89422369" w:history="1">
            <w:r w:rsidR="00F81964" w:rsidRPr="00F81964">
              <w:rPr>
                <w:rStyle w:val="Hyperlink"/>
                <w:noProof/>
                <w:color w:val="000000" w:themeColor="text1"/>
              </w:rPr>
              <w:t>1.</w:t>
            </w:r>
            <w:r w:rsidR="00F81964" w:rsidRPr="00F81964">
              <w:rPr>
                <w:rStyle w:val="Hyperlink"/>
                <w:rFonts w:eastAsia="Arial" w:cs="Arial"/>
                <w:noProof/>
                <w:color w:val="000000" w:themeColor="text1"/>
              </w:rPr>
              <w:t xml:space="preserve"> </w:t>
            </w:r>
            <w:r w:rsidR="00F81964" w:rsidRPr="00F81964">
              <w:rPr>
                <w:rStyle w:val="Hyperlink"/>
                <w:noProof/>
                <w:color w:val="000000" w:themeColor="text1"/>
              </w:rPr>
              <w:t>Our commitment</w:t>
            </w:r>
            <w:r w:rsidR="00F81964" w:rsidRPr="00F81964">
              <w:rPr>
                <w:noProof/>
                <w:webHidden/>
                <w:color w:val="000000" w:themeColor="text1"/>
              </w:rPr>
              <w:tab/>
            </w:r>
            <w:r w:rsidR="00F81964" w:rsidRPr="00F81964">
              <w:rPr>
                <w:noProof/>
                <w:webHidden/>
                <w:color w:val="000000" w:themeColor="text1"/>
              </w:rPr>
              <w:fldChar w:fldCharType="begin"/>
            </w:r>
            <w:r w:rsidR="00F81964" w:rsidRPr="00F81964">
              <w:rPr>
                <w:noProof/>
                <w:webHidden/>
                <w:color w:val="000000" w:themeColor="text1"/>
              </w:rPr>
              <w:instrText xml:space="preserve"> PAGEREF _Toc89422369 \h </w:instrText>
            </w:r>
            <w:r w:rsidR="00F81964" w:rsidRPr="00F81964">
              <w:rPr>
                <w:noProof/>
                <w:webHidden/>
                <w:color w:val="000000" w:themeColor="text1"/>
              </w:rPr>
            </w:r>
            <w:r w:rsidR="00F81964" w:rsidRPr="00F81964">
              <w:rPr>
                <w:noProof/>
                <w:webHidden/>
                <w:color w:val="000000" w:themeColor="text1"/>
              </w:rPr>
              <w:fldChar w:fldCharType="separate"/>
            </w:r>
            <w:r w:rsidR="00F81964" w:rsidRPr="00F81964">
              <w:rPr>
                <w:noProof/>
                <w:webHidden/>
                <w:color w:val="000000" w:themeColor="text1"/>
              </w:rPr>
              <w:t>4</w:t>
            </w:r>
            <w:r w:rsidR="00F81964" w:rsidRPr="00F81964">
              <w:rPr>
                <w:noProof/>
                <w:webHidden/>
                <w:color w:val="000000" w:themeColor="text1"/>
              </w:rPr>
              <w:fldChar w:fldCharType="end"/>
            </w:r>
          </w:hyperlink>
        </w:p>
        <w:p w14:paraId="2231958E" w14:textId="3CE3E198"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70" w:history="1">
            <w:r w:rsidRPr="00F81964">
              <w:rPr>
                <w:rStyle w:val="Hyperlink"/>
                <w:noProof/>
                <w:color w:val="000000" w:themeColor="text1"/>
              </w:rPr>
              <w:t>2.</w:t>
            </w:r>
            <w:r w:rsidRPr="00F81964">
              <w:rPr>
                <w:rStyle w:val="Hyperlink"/>
                <w:rFonts w:eastAsia="Arial" w:cs="Arial"/>
                <w:noProof/>
                <w:color w:val="000000" w:themeColor="text1"/>
              </w:rPr>
              <w:t xml:space="preserve"> </w:t>
            </w:r>
            <w:r w:rsidRPr="00F81964">
              <w:rPr>
                <w:rStyle w:val="Hyperlink"/>
                <w:noProof/>
                <w:color w:val="000000" w:themeColor="text1"/>
              </w:rPr>
              <w:t>Objectives</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_Toc89422370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4</w:t>
            </w:r>
            <w:r w:rsidRPr="00F81964">
              <w:rPr>
                <w:noProof/>
                <w:webHidden/>
                <w:color w:val="000000" w:themeColor="text1"/>
              </w:rPr>
              <w:fldChar w:fldCharType="end"/>
            </w:r>
          </w:hyperlink>
        </w:p>
        <w:p w14:paraId="63432EF1" w14:textId="0C1EA748"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71" w:history="1">
            <w:r w:rsidRPr="00F81964">
              <w:rPr>
                <w:rStyle w:val="Hyperlink"/>
                <w:noProof/>
                <w:color w:val="000000" w:themeColor="text1"/>
              </w:rPr>
              <w:t>3.</w:t>
            </w:r>
            <w:r w:rsidRPr="00F81964">
              <w:rPr>
                <w:rStyle w:val="Hyperlink"/>
                <w:rFonts w:eastAsia="Arial" w:cs="Arial"/>
                <w:noProof/>
                <w:color w:val="000000" w:themeColor="text1"/>
              </w:rPr>
              <w:t xml:space="preserve"> </w:t>
            </w:r>
            <w:r w:rsidRPr="00F81964">
              <w:rPr>
                <w:rStyle w:val="Hyperlink"/>
                <w:noProof/>
                <w:color w:val="000000" w:themeColor="text1"/>
              </w:rPr>
              <w:t>Key contacts</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_Toc89422371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5</w:t>
            </w:r>
            <w:r w:rsidRPr="00F81964">
              <w:rPr>
                <w:noProof/>
                <w:webHidden/>
                <w:color w:val="000000" w:themeColor="text1"/>
              </w:rPr>
              <w:fldChar w:fldCharType="end"/>
            </w:r>
          </w:hyperlink>
        </w:p>
        <w:p w14:paraId="236CC2E5" w14:textId="3A45330D"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72" w:history="1">
            <w:r w:rsidRPr="00F81964">
              <w:rPr>
                <w:rStyle w:val="Hyperlink"/>
                <w:noProof/>
                <w:color w:val="000000" w:themeColor="text1"/>
              </w:rPr>
              <w:t>4.</w:t>
            </w:r>
            <w:r w:rsidRPr="00F81964">
              <w:rPr>
                <w:rStyle w:val="Hyperlink"/>
                <w:rFonts w:eastAsia="Arial" w:cs="Arial"/>
                <w:noProof/>
                <w:color w:val="000000" w:themeColor="text1"/>
              </w:rPr>
              <w:t xml:space="preserve"> </w:t>
            </w:r>
            <w:r w:rsidRPr="00F81964">
              <w:rPr>
                <w:rStyle w:val="Hyperlink"/>
                <w:noProof/>
                <w:color w:val="000000" w:themeColor="text1"/>
              </w:rPr>
              <w:t>Scope</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_Toc89422372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5</w:t>
            </w:r>
            <w:r w:rsidRPr="00F81964">
              <w:rPr>
                <w:noProof/>
                <w:webHidden/>
                <w:color w:val="000000" w:themeColor="text1"/>
              </w:rPr>
              <w:fldChar w:fldCharType="end"/>
            </w:r>
          </w:hyperlink>
        </w:p>
        <w:p w14:paraId="1E7DA1E3" w14:textId="07FF9440"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73" w:history="1">
            <w:r w:rsidRPr="00F81964">
              <w:rPr>
                <w:rStyle w:val="Hyperlink"/>
                <w:noProof/>
                <w:color w:val="000000" w:themeColor="text1"/>
              </w:rPr>
              <w:t>5.</w:t>
            </w:r>
            <w:r w:rsidRPr="00F81964">
              <w:rPr>
                <w:rStyle w:val="Hyperlink"/>
                <w:rFonts w:eastAsia="Arial" w:cs="Arial"/>
                <w:noProof/>
                <w:color w:val="000000" w:themeColor="text1"/>
              </w:rPr>
              <w:t xml:space="preserve"> </w:t>
            </w:r>
            <w:r w:rsidRPr="00F81964">
              <w:rPr>
                <w:rStyle w:val="Hyperlink"/>
                <w:noProof/>
                <w:color w:val="000000" w:themeColor="text1"/>
              </w:rPr>
              <w:t>Definitions</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_Toc89422373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5</w:t>
            </w:r>
            <w:r w:rsidRPr="00F81964">
              <w:rPr>
                <w:noProof/>
                <w:webHidden/>
                <w:color w:val="000000" w:themeColor="text1"/>
              </w:rPr>
              <w:fldChar w:fldCharType="end"/>
            </w:r>
          </w:hyperlink>
        </w:p>
        <w:p w14:paraId="54B83B02" w14:textId="33A15B5C"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74" w:history="1">
            <w:r w:rsidRPr="00F81964">
              <w:rPr>
                <w:rStyle w:val="Hyperlink"/>
                <w:noProof/>
                <w:color w:val="000000" w:themeColor="text1"/>
              </w:rPr>
              <w:t>6.</w:t>
            </w:r>
            <w:r w:rsidRPr="00F81964">
              <w:rPr>
                <w:rStyle w:val="Hyperlink"/>
                <w:rFonts w:eastAsia="Arial" w:cs="Arial"/>
                <w:noProof/>
                <w:color w:val="000000" w:themeColor="text1"/>
              </w:rPr>
              <w:t xml:space="preserve"> </w:t>
            </w:r>
            <w:r w:rsidRPr="00F81964">
              <w:rPr>
                <w:rStyle w:val="Hyperlink"/>
                <w:noProof/>
                <w:color w:val="000000" w:themeColor="text1"/>
              </w:rPr>
              <w:t>The Safeguarding and Prevent Team</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_Toc89422374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6</w:t>
            </w:r>
            <w:r w:rsidRPr="00F81964">
              <w:rPr>
                <w:noProof/>
                <w:webHidden/>
                <w:color w:val="000000" w:themeColor="text1"/>
              </w:rPr>
              <w:fldChar w:fldCharType="end"/>
            </w:r>
          </w:hyperlink>
        </w:p>
        <w:p w14:paraId="3ABCA8BF" w14:textId="7F2A7F1F"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75" w:history="1">
            <w:r w:rsidRPr="00F81964">
              <w:rPr>
                <w:rStyle w:val="Hyperlink"/>
                <w:noProof/>
                <w:color w:val="000000" w:themeColor="text1"/>
              </w:rPr>
              <w:t>8.  The Prevent Self-Assessment, Risk Assessment and Action Plan</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_Toc89422375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9</w:t>
            </w:r>
            <w:r w:rsidRPr="00F81964">
              <w:rPr>
                <w:noProof/>
                <w:webHidden/>
                <w:color w:val="000000" w:themeColor="text1"/>
              </w:rPr>
              <w:fldChar w:fldCharType="end"/>
            </w:r>
          </w:hyperlink>
        </w:p>
        <w:p w14:paraId="72A28C3D" w14:textId="1C73E397"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76" w:history="1">
            <w:r w:rsidRPr="00F81964">
              <w:rPr>
                <w:rStyle w:val="Hyperlink"/>
                <w:noProof/>
                <w:color w:val="000000" w:themeColor="text1"/>
              </w:rPr>
              <w:t>7. Dealing with Allegations and concerns</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_Toc89422376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10</w:t>
            </w:r>
            <w:r w:rsidRPr="00F81964">
              <w:rPr>
                <w:noProof/>
                <w:webHidden/>
                <w:color w:val="000000" w:themeColor="text1"/>
              </w:rPr>
              <w:fldChar w:fldCharType="end"/>
            </w:r>
          </w:hyperlink>
        </w:p>
        <w:p w14:paraId="60EAECBB" w14:textId="54C5C763" w:rsidR="00F81964" w:rsidRPr="00F81964" w:rsidRDefault="00F81964" w:rsidP="00F81964">
          <w:pPr>
            <w:pStyle w:val="TOC2"/>
            <w:tabs>
              <w:tab w:val="right" w:leader="dot" w:pos="9067"/>
            </w:tabs>
            <w:ind w:firstLine="259"/>
            <w:rPr>
              <w:rFonts w:asciiTheme="minorHAnsi" w:eastAsiaTheme="minorEastAsia" w:hAnsiTheme="minorHAnsi" w:cstheme="minorBidi"/>
              <w:noProof/>
              <w:color w:val="000000" w:themeColor="text1"/>
            </w:rPr>
          </w:pPr>
          <w:hyperlink w:anchor="_Toc89422377" w:history="1">
            <w:r w:rsidRPr="00F81964">
              <w:rPr>
                <w:rStyle w:val="Hyperlink"/>
                <w:noProof/>
                <w:color w:val="000000" w:themeColor="text1"/>
              </w:rPr>
              <w:t>Concerns about potential radicalisation</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_Toc89422377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10</w:t>
            </w:r>
            <w:r w:rsidRPr="00F81964">
              <w:rPr>
                <w:noProof/>
                <w:webHidden/>
                <w:color w:val="000000" w:themeColor="text1"/>
              </w:rPr>
              <w:fldChar w:fldCharType="end"/>
            </w:r>
          </w:hyperlink>
        </w:p>
        <w:p w14:paraId="2F88A36B" w14:textId="5D12037A" w:rsidR="00F81964" w:rsidRPr="00F81964" w:rsidRDefault="00F81964" w:rsidP="00F81964">
          <w:pPr>
            <w:pStyle w:val="TOC2"/>
            <w:tabs>
              <w:tab w:val="right" w:leader="dot" w:pos="9067"/>
            </w:tabs>
            <w:ind w:firstLine="259"/>
            <w:rPr>
              <w:rFonts w:asciiTheme="minorHAnsi" w:eastAsiaTheme="minorEastAsia" w:hAnsiTheme="minorHAnsi" w:cstheme="minorBidi"/>
              <w:noProof/>
              <w:color w:val="000000" w:themeColor="text1"/>
            </w:rPr>
          </w:pPr>
          <w:hyperlink w:anchor="_Toc89422378" w:history="1">
            <w:r w:rsidRPr="00F81964">
              <w:rPr>
                <w:rStyle w:val="Hyperlink"/>
                <w:noProof/>
                <w:color w:val="000000" w:themeColor="text1"/>
              </w:rPr>
              <w:t>Allegations of harm or abuse against children or vulnerable adults</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_Toc89422378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10</w:t>
            </w:r>
            <w:r w:rsidRPr="00F81964">
              <w:rPr>
                <w:noProof/>
                <w:webHidden/>
                <w:color w:val="000000" w:themeColor="text1"/>
              </w:rPr>
              <w:fldChar w:fldCharType="end"/>
            </w:r>
          </w:hyperlink>
        </w:p>
        <w:p w14:paraId="27F1FF69" w14:textId="5C1D90D8" w:rsidR="00F81964" w:rsidRPr="00F81964" w:rsidRDefault="00F81964" w:rsidP="00F81964">
          <w:pPr>
            <w:pStyle w:val="TOC2"/>
            <w:tabs>
              <w:tab w:val="right" w:leader="dot" w:pos="9067"/>
            </w:tabs>
            <w:ind w:firstLine="259"/>
            <w:rPr>
              <w:rFonts w:asciiTheme="minorHAnsi" w:eastAsiaTheme="minorEastAsia" w:hAnsiTheme="minorHAnsi" w:cstheme="minorBidi"/>
              <w:noProof/>
              <w:color w:val="000000" w:themeColor="text1"/>
            </w:rPr>
          </w:pPr>
          <w:hyperlink w:anchor="_Toc89422379" w:history="1">
            <w:r w:rsidRPr="00F81964">
              <w:rPr>
                <w:rStyle w:val="Hyperlink"/>
                <w:noProof/>
                <w:color w:val="000000" w:themeColor="text1"/>
              </w:rPr>
              <w:t>Allegations of abuse made against other children</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_Toc89422379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10</w:t>
            </w:r>
            <w:r w:rsidRPr="00F81964">
              <w:rPr>
                <w:noProof/>
                <w:webHidden/>
                <w:color w:val="000000" w:themeColor="text1"/>
              </w:rPr>
              <w:fldChar w:fldCharType="end"/>
            </w:r>
          </w:hyperlink>
        </w:p>
        <w:p w14:paraId="09E03A30" w14:textId="2EBE7D5A" w:rsidR="00F81964" w:rsidRPr="00F81964" w:rsidRDefault="00F81964" w:rsidP="00F81964">
          <w:pPr>
            <w:pStyle w:val="TOC2"/>
            <w:tabs>
              <w:tab w:val="right" w:leader="dot" w:pos="9067"/>
            </w:tabs>
            <w:ind w:firstLine="259"/>
            <w:rPr>
              <w:rFonts w:asciiTheme="minorHAnsi" w:eastAsiaTheme="minorEastAsia" w:hAnsiTheme="minorHAnsi" w:cstheme="minorBidi"/>
              <w:noProof/>
              <w:color w:val="000000" w:themeColor="text1"/>
            </w:rPr>
          </w:pPr>
          <w:hyperlink w:anchor="_Toc89422380" w:history="1">
            <w:r w:rsidRPr="00F81964">
              <w:rPr>
                <w:rStyle w:val="Hyperlink"/>
                <w:noProof/>
                <w:color w:val="000000" w:themeColor="text1"/>
              </w:rPr>
              <w:t>Allegations of Abuse against Staff</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_Toc89422380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11</w:t>
            </w:r>
            <w:r w:rsidRPr="00F81964">
              <w:rPr>
                <w:noProof/>
                <w:webHidden/>
                <w:color w:val="000000" w:themeColor="text1"/>
              </w:rPr>
              <w:fldChar w:fldCharType="end"/>
            </w:r>
          </w:hyperlink>
        </w:p>
        <w:p w14:paraId="7A24EB25" w14:textId="605FE984"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81" w:history="1">
            <w:r w:rsidRPr="00F81964">
              <w:rPr>
                <w:rStyle w:val="Hyperlink"/>
                <w:noProof/>
                <w:color w:val="000000" w:themeColor="text1"/>
              </w:rPr>
              <w:t>8.Younger Children</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_Toc89422381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11</w:t>
            </w:r>
            <w:r w:rsidRPr="00F81964">
              <w:rPr>
                <w:noProof/>
                <w:webHidden/>
                <w:color w:val="000000" w:themeColor="text1"/>
              </w:rPr>
              <w:fldChar w:fldCharType="end"/>
            </w:r>
          </w:hyperlink>
        </w:p>
        <w:p w14:paraId="755DF4FB" w14:textId="144892D5"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82" w:history="1">
            <w:r w:rsidRPr="00F81964">
              <w:rPr>
                <w:rStyle w:val="Hyperlink"/>
                <w:noProof/>
                <w:color w:val="000000" w:themeColor="text1"/>
              </w:rPr>
              <w:t>9. Work Experience, Work-Based and Work-Place Learning</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_Toc89422382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12</w:t>
            </w:r>
            <w:r w:rsidRPr="00F81964">
              <w:rPr>
                <w:noProof/>
                <w:webHidden/>
                <w:color w:val="000000" w:themeColor="text1"/>
              </w:rPr>
              <w:fldChar w:fldCharType="end"/>
            </w:r>
          </w:hyperlink>
        </w:p>
        <w:p w14:paraId="308C3BD8" w14:textId="5564C15F"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83" w:history="1">
            <w:r w:rsidRPr="00F81964">
              <w:rPr>
                <w:rStyle w:val="Hyperlink"/>
                <w:noProof/>
                <w:color w:val="000000" w:themeColor="text1"/>
              </w:rPr>
              <w:t>10. Support for Students, Parents and Staff</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_Toc89422383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12</w:t>
            </w:r>
            <w:r w:rsidRPr="00F81964">
              <w:rPr>
                <w:noProof/>
                <w:webHidden/>
                <w:color w:val="000000" w:themeColor="text1"/>
              </w:rPr>
              <w:fldChar w:fldCharType="end"/>
            </w:r>
          </w:hyperlink>
        </w:p>
        <w:p w14:paraId="0EE08E49" w14:textId="7106B1FC"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84" w:history="1">
            <w:r w:rsidRPr="00F81964">
              <w:rPr>
                <w:rStyle w:val="Hyperlink"/>
                <w:noProof/>
                <w:color w:val="000000" w:themeColor="text1"/>
              </w:rPr>
              <w:t>11.</w:t>
            </w:r>
            <w:r w:rsidRPr="00F81964">
              <w:rPr>
                <w:rStyle w:val="Hyperlink"/>
                <w:rFonts w:eastAsia="Arial" w:cs="Arial"/>
                <w:noProof/>
                <w:color w:val="000000" w:themeColor="text1"/>
              </w:rPr>
              <w:t xml:space="preserve"> </w:t>
            </w:r>
            <w:r w:rsidRPr="00F81964">
              <w:rPr>
                <w:rStyle w:val="Hyperlink"/>
                <w:noProof/>
                <w:color w:val="000000" w:themeColor="text1"/>
              </w:rPr>
              <w:t>Recruitment of Staff and Volunteers</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_Toc89422384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13</w:t>
            </w:r>
            <w:r w:rsidRPr="00F81964">
              <w:rPr>
                <w:noProof/>
                <w:webHidden/>
                <w:color w:val="000000" w:themeColor="text1"/>
              </w:rPr>
              <w:fldChar w:fldCharType="end"/>
            </w:r>
          </w:hyperlink>
        </w:p>
        <w:p w14:paraId="57BF3E91" w14:textId="4274EF4E"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85" w:history="1">
            <w:r w:rsidRPr="00F81964">
              <w:rPr>
                <w:rStyle w:val="Hyperlink"/>
                <w:noProof/>
                <w:color w:val="000000" w:themeColor="text1"/>
              </w:rPr>
              <w:t>12.  Visitors and Contractors</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_Toc89422385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13</w:t>
            </w:r>
            <w:r w:rsidRPr="00F81964">
              <w:rPr>
                <w:noProof/>
                <w:webHidden/>
                <w:color w:val="000000" w:themeColor="text1"/>
              </w:rPr>
              <w:fldChar w:fldCharType="end"/>
            </w:r>
          </w:hyperlink>
        </w:p>
        <w:p w14:paraId="5ED0156B" w14:textId="1D20A8D4"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86" w:history="1">
            <w:r w:rsidRPr="00F81964">
              <w:rPr>
                <w:rStyle w:val="Hyperlink"/>
                <w:noProof/>
                <w:color w:val="000000" w:themeColor="text1"/>
              </w:rPr>
              <w:t>13.  Staff Training and Development</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_Toc89422386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13</w:t>
            </w:r>
            <w:r w:rsidRPr="00F81964">
              <w:rPr>
                <w:noProof/>
                <w:webHidden/>
                <w:color w:val="000000" w:themeColor="text1"/>
              </w:rPr>
              <w:fldChar w:fldCharType="end"/>
            </w:r>
          </w:hyperlink>
        </w:p>
        <w:p w14:paraId="6FD2946B" w14:textId="6A6B31D5"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87" w:history="1">
            <w:r w:rsidRPr="00F81964">
              <w:rPr>
                <w:rStyle w:val="Hyperlink"/>
                <w:noProof/>
                <w:color w:val="000000" w:themeColor="text1"/>
              </w:rPr>
              <w:t>14. Monitoring and Review</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_Toc89422387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14</w:t>
            </w:r>
            <w:r w:rsidRPr="00F81964">
              <w:rPr>
                <w:noProof/>
                <w:webHidden/>
                <w:color w:val="000000" w:themeColor="text1"/>
              </w:rPr>
              <w:fldChar w:fldCharType="end"/>
            </w:r>
          </w:hyperlink>
        </w:p>
        <w:p w14:paraId="7C94B1F2" w14:textId="040DC27E"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88" w:history="1">
            <w:r w:rsidRPr="00F81964">
              <w:rPr>
                <w:rStyle w:val="Hyperlink"/>
                <w:noProof/>
                <w:color w:val="000000" w:themeColor="text1"/>
              </w:rPr>
              <w:t>15.</w:t>
            </w:r>
            <w:r w:rsidRPr="00F81964">
              <w:rPr>
                <w:rStyle w:val="Hyperlink"/>
                <w:rFonts w:eastAsia="Arial" w:cs="Arial"/>
                <w:noProof/>
                <w:color w:val="000000" w:themeColor="text1"/>
              </w:rPr>
              <w:t xml:space="preserve"> </w:t>
            </w:r>
            <w:r w:rsidRPr="00F81964">
              <w:rPr>
                <w:rStyle w:val="Hyperlink"/>
                <w:noProof/>
                <w:color w:val="000000" w:themeColor="text1"/>
              </w:rPr>
              <w:t>Additional support</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_Toc89422388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14</w:t>
            </w:r>
            <w:r w:rsidRPr="00F81964">
              <w:rPr>
                <w:noProof/>
                <w:webHidden/>
                <w:color w:val="000000" w:themeColor="text1"/>
              </w:rPr>
              <w:fldChar w:fldCharType="end"/>
            </w:r>
          </w:hyperlink>
        </w:p>
        <w:p w14:paraId="6F7B9276" w14:textId="42949964"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89" w:history="1">
            <w:r w:rsidRPr="00F81964">
              <w:rPr>
                <w:rStyle w:val="Hyperlink"/>
                <w:noProof/>
                <w:color w:val="000000" w:themeColor="text1"/>
              </w:rPr>
              <w:t>16.</w:t>
            </w:r>
            <w:r w:rsidRPr="00F81964">
              <w:rPr>
                <w:rStyle w:val="Hyperlink"/>
                <w:rFonts w:eastAsia="Arial" w:cs="Arial"/>
                <w:noProof/>
                <w:color w:val="000000" w:themeColor="text1"/>
              </w:rPr>
              <w:t xml:space="preserve"> </w:t>
            </w:r>
            <w:r w:rsidRPr="00F81964">
              <w:rPr>
                <w:rStyle w:val="Hyperlink"/>
                <w:noProof/>
                <w:color w:val="000000" w:themeColor="text1"/>
              </w:rPr>
              <w:t>Associated policies</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_Toc89422389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15</w:t>
            </w:r>
            <w:r w:rsidRPr="00F81964">
              <w:rPr>
                <w:noProof/>
                <w:webHidden/>
                <w:color w:val="000000" w:themeColor="text1"/>
              </w:rPr>
              <w:fldChar w:fldCharType="end"/>
            </w:r>
          </w:hyperlink>
        </w:p>
        <w:p w14:paraId="72AEBB51" w14:textId="11A314E8" w:rsidR="00F81964" w:rsidRPr="00F81964" w:rsidRDefault="00F81964">
          <w:pPr>
            <w:pStyle w:val="TOC1"/>
            <w:tabs>
              <w:tab w:val="right" w:leader="dot" w:pos="9067"/>
            </w:tabs>
            <w:rPr>
              <w:rFonts w:asciiTheme="minorHAnsi" w:eastAsiaTheme="minorEastAsia" w:hAnsiTheme="minorHAnsi" w:cstheme="minorBidi"/>
              <w:noProof/>
              <w:color w:val="000000" w:themeColor="text1"/>
            </w:rPr>
          </w:pPr>
          <w:hyperlink w:anchor="_Toc89422390" w:history="1">
            <w:r w:rsidRPr="00F81964">
              <w:rPr>
                <w:rStyle w:val="Hyperlink"/>
                <w:noProof/>
                <w:color w:val="000000" w:themeColor="text1"/>
              </w:rPr>
              <w:t>17.</w:t>
            </w:r>
            <w:r w:rsidRPr="00F81964">
              <w:rPr>
                <w:rStyle w:val="Hyperlink"/>
                <w:rFonts w:eastAsia="Arial" w:cs="Arial"/>
                <w:noProof/>
                <w:color w:val="000000" w:themeColor="text1"/>
              </w:rPr>
              <w:t xml:space="preserve"> </w:t>
            </w:r>
            <w:r w:rsidRPr="00F81964">
              <w:rPr>
                <w:rStyle w:val="Hyperlink"/>
                <w:noProof/>
                <w:color w:val="000000" w:themeColor="text1"/>
              </w:rPr>
              <w:t>Appendices</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_Toc89422390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15</w:t>
            </w:r>
            <w:r w:rsidRPr="00F81964">
              <w:rPr>
                <w:noProof/>
                <w:webHidden/>
                <w:color w:val="000000" w:themeColor="text1"/>
              </w:rPr>
              <w:fldChar w:fldCharType="end"/>
            </w:r>
          </w:hyperlink>
        </w:p>
        <w:p w14:paraId="3454F568" w14:textId="3920302D" w:rsidR="00F81964" w:rsidRPr="00F81964" w:rsidRDefault="00F81964">
          <w:pPr>
            <w:pStyle w:val="TOC2"/>
            <w:tabs>
              <w:tab w:val="right" w:leader="dot" w:pos="9067"/>
            </w:tabs>
            <w:rPr>
              <w:rFonts w:asciiTheme="minorHAnsi" w:eastAsiaTheme="minorEastAsia" w:hAnsiTheme="minorHAnsi" w:cstheme="minorBidi"/>
              <w:noProof/>
              <w:color w:val="000000" w:themeColor="text1"/>
            </w:rPr>
          </w:pPr>
          <w:hyperlink w:anchor="_Toc89422391" w:history="1">
            <w:r w:rsidRPr="00F81964">
              <w:rPr>
                <w:rStyle w:val="Hyperlink"/>
                <w:noProof/>
                <w:color w:val="000000" w:themeColor="text1"/>
              </w:rPr>
              <w:t>Appendix 1</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_Toc89422391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15</w:t>
            </w:r>
            <w:r w:rsidRPr="00F81964">
              <w:rPr>
                <w:noProof/>
                <w:webHidden/>
                <w:color w:val="000000" w:themeColor="text1"/>
              </w:rPr>
              <w:fldChar w:fldCharType="end"/>
            </w:r>
          </w:hyperlink>
        </w:p>
        <w:p w14:paraId="3A576EAC" w14:textId="765F6ACB" w:rsidR="00F81964" w:rsidRPr="00F81964" w:rsidRDefault="00F81964">
          <w:pPr>
            <w:pStyle w:val="TOC2"/>
            <w:tabs>
              <w:tab w:val="right" w:leader="dot" w:pos="9067"/>
            </w:tabs>
            <w:rPr>
              <w:rFonts w:asciiTheme="minorHAnsi" w:eastAsiaTheme="minorEastAsia" w:hAnsiTheme="minorHAnsi" w:cstheme="minorBidi"/>
              <w:noProof/>
              <w:color w:val="000000" w:themeColor="text1"/>
            </w:rPr>
          </w:pPr>
          <w:hyperlink w:anchor="_Toc89422392" w:history="1">
            <w:r w:rsidRPr="00F81964">
              <w:rPr>
                <w:rStyle w:val="Hyperlink"/>
                <w:noProof/>
                <w:color w:val="000000" w:themeColor="text1"/>
              </w:rPr>
              <w:t>Appendix 2</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_Toc89422392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16</w:t>
            </w:r>
            <w:r w:rsidRPr="00F81964">
              <w:rPr>
                <w:noProof/>
                <w:webHidden/>
                <w:color w:val="000000" w:themeColor="text1"/>
              </w:rPr>
              <w:fldChar w:fldCharType="end"/>
            </w:r>
          </w:hyperlink>
        </w:p>
        <w:p w14:paraId="473D98CC" w14:textId="1E99DFB5" w:rsidR="00F81964" w:rsidRPr="00F81964" w:rsidRDefault="00F81964">
          <w:pPr>
            <w:pStyle w:val="TOC2"/>
            <w:tabs>
              <w:tab w:val="right" w:leader="dot" w:pos="9067"/>
            </w:tabs>
            <w:rPr>
              <w:rFonts w:asciiTheme="minorHAnsi" w:eastAsiaTheme="minorEastAsia" w:hAnsiTheme="minorHAnsi" w:cstheme="minorBidi"/>
              <w:noProof/>
              <w:color w:val="000000" w:themeColor="text1"/>
            </w:rPr>
          </w:pPr>
          <w:hyperlink w:anchor="_Toc89422393" w:history="1">
            <w:r w:rsidRPr="00F81964">
              <w:rPr>
                <w:rStyle w:val="Hyperlink"/>
                <w:noProof/>
                <w:color w:val="000000" w:themeColor="text1"/>
              </w:rPr>
              <w:t>Appendix 3</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_Toc89422393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19</w:t>
            </w:r>
            <w:r w:rsidRPr="00F81964">
              <w:rPr>
                <w:noProof/>
                <w:webHidden/>
                <w:color w:val="000000" w:themeColor="text1"/>
              </w:rPr>
              <w:fldChar w:fldCharType="end"/>
            </w:r>
          </w:hyperlink>
        </w:p>
        <w:p w14:paraId="211B9B8F" w14:textId="426B227A" w:rsidR="00F81964" w:rsidRPr="00F81964" w:rsidRDefault="00F81964">
          <w:pPr>
            <w:pStyle w:val="TOC2"/>
            <w:tabs>
              <w:tab w:val="right" w:leader="dot" w:pos="9067"/>
            </w:tabs>
            <w:rPr>
              <w:rFonts w:asciiTheme="minorHAnsi" w:eastAsiaTheme="minorEastAsia" w:hAnsiTheme="minorHAnsi" w:cstheme="minorBidi"/>
              <w:noProof/>
              <w:color w:val="000000" w:themeColor="text1"/>
            </w:rPr>
          </w:pPr>
          <w:hyperlink w:anchor="_Toc89422394" w:history="1">
            <w:r w:rsidRPr="00F81964">
              <w:rPr>
                <w:rStyle w:val="Hyperlink"/>
                <w:noProof/>
                <w:color w:val="000000" w:themeColor="text1"/>
              </w:rPr>
              <w:t>Appendix 4</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_Toc89422394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20</w:t>
            </w:r>
            <w:r w:rsidRPr="00F81964">
              <w:rPr>
                <w:noProof/>
                <w:webHidden/>
                <w:color w:val="000000" w:themeColor="text1"/>
              </w:rPr>
              <w:fldChar w:fldCharType="end"/>
            </w:r>
          </w:hyperlink>
        </w:p>
        <w:p w14:paraId="3B2B816F" w14:textId="4611D0F1" w:rsidR="00F81964" w:rsidRPr="00F81964" w:rsidRDefault="00F81964">
          <w:pPr>
            <w:pStyle w:val="TOC2"/>
            <w:tabs>
              <w:tab w:val="right" w:leader="dot" w:pos="9067"/>
            </w:tabs>
            <w:rPr>
              <w:rFonts w:asciiTheme="minorHAnsi" w:eastAsiaTheme="minorEastAsia" w:hAnsiTheme="minorHAnsi" w:cstheme="minorBidi"/>
              <w:noProof/>
              <w:color w:val="000000" w:themeColor="text1"/>
            </w:rPr>
          </w:pPr>
          <w:hyperlink w:anchor="_Toc89422395" w:history="1">
            <w:r w:rsidRPr="00F81964">
              <w:rPr>
                <w:rStyle w:val="Hyperlink"/>
                <w:noProof/>
                <w:color w:val="000000" w:themeColor="text1"/>
              </w:rPr>
              <w:t>Appendix 5</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_Toc89422395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22</w:t>
            </w:r>
            <w:r w:rsidRPr="00F81964">
              <w:rPr>
                <w:noProof/>
                <w:webHidden/>
                <w:color w:val="000000" w:themeColor="text1"/>
              </w:rPr>
              <w:fldChar w:fldCharType="end"/>
            </w:r>
          </w:hyperlink>
        </w:p>
        <w:p w14:paraId="0F1159EA" w14:textId="0D4EF7E9" w:rsidR="00F81964" w:rsidRDefault="00F81964">
          <w:pPr>
            <w:pStyle w:val="TOC2"/>
            <w:tabs>
              <w:tab w:val="right" w:leader="dot" w:pos="9067"/>
            </w:tabs>
            <w:rPr>
              <w:rFonts w:asciiTheme="minorHAnsi" w:eastAsiaTheme="minorEastAsia" w:hAnsiTheme="minorHAnsi" w:cstheme="minorBidi"/>
              <w:noProof/>
              <w:color w:val="auto"/>
            </w:rPr>
          </w:pPr>
          <w:hyperlink w:anchor="_Toc89422396" w:history="1">
            <w:r w:rsidRPr="00F81964">
              <w:rPr>
                <w:rStyle w:val="Hyperlink"/>
                <w:noProof/>
                <w:color w:val="000000" w:themeColor="text1"/>
              </w:rPr>
              <w:t>Appendix 6</w:t>
            </w:r>
            <w:r w:rsidRPr="00F81964">
              <w:rPr>
                <w:noProof/>
                <w:webHidden/>
                <w:color w:val="000000" w:themeColor="text1"/>
              </w:rPr>
              <w:tab/>
            </w:r>
            <w:r w:rsidRPr="00F81964">
              <w:rPr>
                <w:noProof/>
                <w:webHidden/>
                <w:color w:val="000000" w:themeColor="text1"/>
              </w:rPr>
              <w:fldChar w:fldCharType="begin"/>
            </w:r>
            <w:r w:rsidRPr="00F81964">
              <w:rPr>
                <w:noProof/>
                <w:webHidden/>
                <w:color w:val="000000" w:themeColor="text1"/>
              </w:rPr>
              <w:instrText xml:space="preserve"> PAGEREF _Toc89422396 \h </w:instrText>
            </w:r>
            <w:r w:rsidRPr="00F81964">
              <w:rPr>
                <w:noProof/>
                <w:webHidden/>
                <w:color w:val="000000" w:themeColor="text1"/>
              </w:rPr>
            </w:r>
            <w:r w:rsidRPr="00F81964">
              <w:rPr>
                <w:noProof/>
                <w:webHidden/>
                <w:color w:val="000000" w:themeColor="text1"/>
              </w:rPr>
              <w:fldChar w:fldCharType="separate"/>
            </w:r>
            <w:r w:rsidRPr="00F81964">
              <w:rPr>
                <w:noProof/>
                <w:webHidden/>
                <w:color w:val="000000" w:themeColor="text1"/>
              </w:rPr>
              <w:t>23</w:t>
            </w:r>
            <w:r w:rsidRPr="00F81964">
              <w:rPr>
                <w:noProof/>
                <w:webHidden/>
                <w:color w:val="000000" w:themeColor="text1"/>
              </w:rPr>
              <w:fldChar w:fldCharType="end"/>
            </w:r>
          </w:hyperlink>
        </w:p>
        <w:p w14:paraId="454A814C" w14:textId="27B330A3" w:rsidR="007B348F" w:rsidRPr="00FE5B99" w:rsidRDefault="002B0295">
          <w:pPr>
            <w:rPr>
              <w:rFonts w:asciiTheme="minorHAnsi" w:hAnsiTheme="minorHAnsi"/>
            </w:rPr>
          </w:pPr>
          <w:r w:rsidRPr="00667D5B">
            <w:rPr>
              <w:rFonts w:asciiTheme="minorHAnsi" w:hAnsiTheme="minorHAnsi"/>
              <w:color w:val="000000" w:themeColor="text1"/>
            </w:rPr>
            <w:fldChar w:fldCharType="end"/>
          </w:r>
        </w:p>
      </w:sdtContent>
    </w:sdt>
    <w:p w14:paraId="056670A3" w14:textId="4321DE32" w:rsidR="00317D19" w:rsidRDefault="002B0295">
      <w:pPr>
        <w:spacing w:after="0" w:line="259" w:lineRule="auto"/>
        <w:ind w:left="0" w:firstLine="0"/>
        <w:jc w:val="left"/>
        <w:rPr>
          <w:rFonts w:asciiTheme="minorHAnsi" w:hAnsiTheme="minorHAnsi"/>
        </w:rPr>
      </w:pPr>
      <w:r w:rsidRPr="00FE5B99">
        <w:rPr>
          <w:rFonts w:asciiTheme="minorHAnsi" w:hAnsiTheme="minorHAnsi"/>
          <w:color w:val="00260A"/>
        </w:rPr>
        <w:lastRenderedPageBreak/>
        <w:t xml:space="preserve"> </w:t>
      </w:r>
      <w:r w:rsidRPr="00FE5B99">
        <w:rPr>
          <w:rFonts w:asciiTheme="minorHAnsi" w:hAnsiTheme="minorHAnsi"/>
          <w:color w:val="00260A"/>
        </w:rPr>
        <w:tab/>
      </w:r>
      <w:r w:rsidRPr="00FE5B99">
        <w:rPr>
          <w:rFonts w:asciiTheme="minorHAnsi" w:hAnsiTheme="minorHAnsi"/>
          <w:b/>
          <w:color w:val="00260A"/>
          <w:sz w:val="24"/>
        </w:rPr>
        <w:t xml:space="preserve"> </w:t>
      </w:r>
    </w:p>
    <w:p w14:paraId="45FBCE38" w14:textId="6D8F4C3A" w:rsidR="00317D19" w:rsidRDefault="00317D19">
      <w:pPr>
        <w:spacing w:after="0" w:line="259" w:lineRule="auto"/>
        <w:ind w:left="0" w:firstLine="0"/>
        <w:jc w:val="left"/>
        <w:rPr>
          <w:rFonts w:asciiTheme="minorHAnsi" w:hAnsiTheme="minorHAnsi"/>
        </w:rPr>
      </w:pPr>
    </w:p>
    <w:p w14:paraId="2D6C3D04" w14:textId="2C6D8451" w:rsidR="00CD33C9" w:rsidRDefault="00CD33C9">
      <w:pPr>
        <w:spacing w:after="0" w:line="259" w:lineRule="auto"/>
        <w:ind w:left="0" w:firstLine="0"/>
        <w:jc w:val="left"/>
        <w:rPr>
          <w:rFonts w:asciiTheme="minorHAnsi" w:hAnsiTheme="minorHAnsi"/>
        </w:rPr>
      </w:pPr>
    </w:p>
    <w:p w14:paraId="68230C3D" w14:textId="56E09226" w:rsidR="007B348F" w:rsidRPr="00667D5B" w:rsidRDefault="002B0295">
      <w:pPr>
        <w:pStyle w:val="Heading1"/>
        <w:ind w:left="370"/>
        <w:rPr>
          <w:rFonts w:asciiTheme="minorHAnsi" w:hAnsiTheme="minorHAnsi"/>
          <w:color w:val="000000" w:themeColor="text1"/>
        </w:rPr>
      </w:pPr>
      <w:bookmarkStart w:id="2" w:name="_1._Our_commitment"/>
      <w:bookmarkStart w:id="3" w:name="_Toc89422369"/>
      <w:bookmarkEnd w:id="2"/>
      <w:r w:rsidRPr="00667D5B">
        <w:rPr>
          <w:rFonts w:asciiTheme="minorHAnsi" w:hAnsiTheme="minorHAnsi"/>
          <w:color w:val="000000" w:themeColor="text1"/>
        </w:rPr>
        <w:t>1.</w:t>
      </w:r>
      <w:r w:rsidRPr="00667D5B">
        <w:rPr>
          <w:rFonts w:asciiTheme="minorHAnsi" w:eastAsia="Arial" w:hAnsiTheme="minorHAnsi" w:cs="Arial"/>
          <w:color w:val="000000" w:themeColor="text1"/>
        </w:rPr>
        <w:t xml:space="preserve"> </w:t>
      </w:r>
      <w:hyperlink w:anchor="_1._Our_commitment" w:history="1">
        <w:r w:rsidRPr="00667D5B">
          <w:rPr>
            <w:rStyle w:val="Hyperlink"/>
            <w:rFonts w:asciiTheme="minorHAnsi" w:hAnsiTheme="minorHAnsi"/>
            <w:color w:val="000000" w:themeColor="text1"/>
          </w:rPr>
          <w:t>Our commitment</w:t>
        </w:r>
        <w:bookmarkEnd w:id="3"/>
      </w:hyperlink>
      <w:r w:rsidRPr="00667D5B">
        <w:rPr>
          <w:rFonts w:asciiTheme="minorHAnsi" w:hAnsiTheme="minorHAnsi"/>
          <w:color w:val="000000" w:themeColor="text1"/>
        </w:rPr>
        <w:t xml:space="preserve"> </w:t>
      </w:r>
    </w:p>
    <w:p w14:paraId="23996E75" w14:textId="77777777" w:rsidR="007B348F" w:rsidRPr="00FE5B99" w:rsidRDefault="002B0295">
      <w:pPr>
        <w:spacing w:after="19" w:line="259" w:lineRule="auto"/>
        <w:ind w:left="0" w:firstLine="0"/>
        <w:jc w:val="left"/>
        <w:rPr>
          <w:rFonts w:asciiTheme="minorHAnsi" w:hAnsiTheme="minorHAnsi"/>
        </w:rPr>
      </w:pPr>
      <w:r w:rsidRPr="00FE5B99">
        <w:rPr>
          <w:rFonts w:asciiTheme="minorHAnsi" w:hAnsiTheme="minorHAnsi"/>
          <w:color w:val="000000"/>
        </w:rPr>
        <w:t xml:space="preserve"> </w:t>
      </w:r>
    </w:p>
    <w:p w14:paraId="502F405D" w14:textId="7A1B567C" w:rsidR="00FE5B99" w:rsidRPr="00D44384" w:rsidRDefault="008F67C9" w:rsidP="00FD7C94">
      <w:pPr>
        <w:ind w:left="-5"/>
        <w:rPr>
          <w:rFonts w:asciiTheme="minorHAnsi" w:hAnsiTheme="minorHAnsi"/>
          <w:color w:val="000000" w:themeColor="text1"/>
        </w:rPr>
      </w:pPr>
      <w:r w:rsidRPr="00D44384">
        <w:rPr>
          <w:rFonts w:asciiTheme="minorHAnsi" w:hAnsiTheme="minorHAnsi"/>
          <w:color w:val="000000" w:themeColor="text1"/>
        </w:rPr>
        <w:t>L&amp;F</w:t>
      </w:r>
      <w:r w:rsidR="003D0D91">
        <w:rPr>
          <w:rFonts w:asciiTheme="minorHAnsi" w:hAnsiTheme="minorHAnsi"/>
          <w:color w:val="000000" w:themeColor="text1"/>
        </w:rPr>
        <w:t xml:space="preserve"> Training</w:t>
      </w:r>
      <w:r w:rsidRPr="00D44384">
        <w:rPr>
          <w:rFonts w:asciiTheme="minorHAnsi" w:hAnsiTheme="minorHAnsi"/>
          <w:color w:val="000000" w:themeColor="text1"/>
        </w:rPr>
        <w:t xml:space="preserve"> are</w:t>
      </w:r>
      <w:r w:rsidR="002B0295" w:rsidRPr="00D44384">
        <w:rPr>
          <w:rFonts w:asciiTheme="minorHAnsi" w:hAnsiTheme="minorHAnsi"/>
          <w:color w:val="000000" w:themeColor="text1"/>
        </w:rPr>
        <w:t xml:space="preserve"> committed to ensuring that </w:t>
      </w:r>
      <w:r w:rsidR="00FD7C94">
        <w:rPr>
          <w:rFonts w:asciiTheme="minorHAnsi" w:hAnsiTheme="minorHAnsi"/>
          <w:color w:val="000000" w:themeColor="text1"/>
        </w:rPr>
        <w:t xml:space="preserve">the </w:t>
      </w:r>
      <w:r w:rsidR="00205FF7">
        <w:rPr>
          <w:rFonts w:asciiTheme="minorHAnsi" w:hAnsiTheme="minorHAnsi"/>
          <w:color w:val="000000" w:themeColor="text1"/>
        </w:rPr>
        <w:t>Prevent Policy and Procedure</w:t>
      </w:r>
      <w:r w:rsidR="00205FF7">
        <w:rPr>
          <w:rFonts w:asciiTheme="minorHAnsi" w:hAnsiTheme="minorHAnsi"/>
          <w:color w:val="000000" w:themeColor="text1"/>
        </w:rPr>
        <w:t xml:space="preserve"> and</w:t>
      </w:r>
      <w:r w:rsidR="00205FF7">
        <w:rPr>
          <w:rFonts w:asciiTheme="minorHAnsi" w:hAnsiTheme="minorHAnsi"/>
          <w:color w:val="000000" w:themeColor="text1"/>
        </w:rPr>
        <w:t xml:space="preserve"> </w:t>
      </w:r>
      <w:r w:rsidR="00FD7C94" w:rsidRPr="00FD7C94">
        <w:rPr>
          <w:rFonts w:asciiTheme="minorHAnsi" w:hAnsiTheme="minorHAnsi"/>
          <w:color w:val="000000" w:themeColor="text1"/>
        </w:rPr>
        <w:t xml:space="preserve">Safeguarding </w:t>
      </w:r>
      <w:r w:rsidR="00FD7C94">
        <w:rPr>
          <w:rFonts w:asciiTheme="minorHAnsi" w:hAnsiTheme="minorHAnsi"/>
          <w:color w:val="000000" w:themeColor="text1"/>
        </w:rPr>
        <w:t>a</w:t>
      </w:r>
      <w:r w:rsidR="00FD7C94" w:rsidRPr="00FD7C94">
        <w:rPr>
          <w:rFonts w:asciiTheme="minorHAnsi" w:hAnsiTheme="minorHAnsi"/>
          <w:color w:val="000000" w:themeColor="text1"/>
        </w:rPr>
        <w:t xml:space="preserve">nd Child Protection Policy </w:t>
      </w:r>
      <w:proofErr w:type="gramStart"/>
      <w:r w:rsidR="00FD7C94" w:rsidRPr="00FD7C94">
        <w:rPr>
          <w:rFonts w:asciiTheme="minorHAnsi" w:hAnsiTheme="minorHAnsi"/>
          <w:color w:val="000000" w:themeColor="text1"/>
        </w:rPr>
        <w:t>And</w:t>
      </w:r>
      <w:proofErr w:type="gramEnd"/>
      <w:r w:rsidR="00FD7C94" w:rsidRPr="00FD7C94">
        <w:rPr>
          <w:rFonts w:asciiTheme="minorHAnsi" w:hAnsiTheme="minorHAnsi"/>
          <w:color w:val="000000" w:themeColor="text1"/>
        </w:rPr>
        <w:t xml:space="preserve"> Procedure</w:t>
      </w:r>
      <w:r w:rsidR="00AD5785">
        <w:rPr>
          <w:rFonts w:asciiTheme="minorHAnsi" w:hAnsiTheme="minorHAnsi"/>
          <w:color w:val="000000" w:themeColor="text1"/>
        </w:rPr>
        <w:t xml:space="preserve"> </w:t>
      </w:r>
      <w:r w:rsidR="002B0295" w:rsidRPr="00D44384">
        <w:rPr>
          <w:rFonts w:asciiTheme="minorHAnsi" w:hAnsiTheme="minorHAnsi"/>
          <w:color w:val="000000" w:themeColor="text1"/>
        </w:rPr>
        <w:t>are managed appropriate</w:t>
      </w:r>
      <w:r w:rsidRPr="00D44384">
        <w:rPr>
          <w:rFonts w:asciiTheme="minorHAnsi" w:hAnsiTheme="minorHAnsi"/>
          <w:color w:val="000000" w:themeColor="text1"/>
        </w:rPr>
        <w:t>ly</w:t>
      </w:r>
      <w:r w:rsidR="00FD7C94">
        <w:rPr>
          <w:rFonts w:asciiTheme="minorHAnsi" w:hAnsiTheme="minorHAnsi"/>
          <w:color w:val="000000" w:themeColor="text1"/>
        </w:rPr>
        <w:t>; to ensure that:</w:t>
      </w:r>
    </w:p>
    <w:p w14:paraId="3FC52306" w14:textId="77777777" w:rsidR="00FE5B99" w:rsidRPr="00D44384" w:rsidRDefault="00FE5B99">
      <w:pPr>
        <w:ind w:left="-5"/>
        <w:rPr>
          <w:rFonts w:asciiTheme="minorHAnsi" w:hAnsiTheme="minorHAnsi"/>
          <w:color w:val="000000" w:themeColor="text1"/>
        </w:rPr>
      </w:pPr>
    </w:p>
    <w:p w14:paraId="29606B7C" w14:textId="517CA618" w:rsidR="00FD7C94" w:rsidRDefault="00FD7C94" w:rsidP="00FD7C94">
      <w:pPr>
        <w:spacing w:after="17" w:line="259" w:lineRule="auto"/>
        <w:ind w:left="0" w:firstLine="0"/>
        <w:jc w:val="left"/>
        <w:rPr>
          <w:rFonts w:asciiTheme="minorHAnsi" w:hAnsiTheme="minorHAnsi"/>
          <w:color w:val="000000" w:themeColor="text1"/>
        </w:rPr>
      </w:pPr>
      <w:r w:rsidRPr="00FD7C94">
        <w:rPr>
          <w:rFonts w:asciiTheme="minorHAnsi" w:hAnsiTheme="minorHAnsi"/>
          <w:color w:val="000000" w:themeColor="text1"/>
        </w:rPr>
        <w:t xml:space="preserve">A safe environment is provided </w:t>
      </w:r>
      <w:r>
        <w:rPr>
          <w:rFonts w:asciiTheme="minorHAnsi" w:hAnsiTheme="minorHAnsi"/>
          <w:color w:val="000000" w:themeColor="text1"/>
        </w:rPr>
        <w:t>by</w:t>
      </w:r>
      <w:r w:rsidRPr="00FD7C94">
        <w:rPr>
          <w:rFonts w:asciiTheme="minorHAnsi" w:hAnsiTheme="minorHAnsi"/>
          <w:color w:val="000000" w:themeColor="text1"/>
        </w:rPr>
        <w:t xml:space="preserve"> L&amp;F Training</w:t>
      </w:r>
      <w:r>
        <w:rPr>
          <w:rFonts w:asciiTheme="minorHAnsi" w:hAnsiTheme="minorHAnsi"/>
          <w:color w:val="000000" w:themeColor="text1"/>
        </w:rPr>
        <w:t>,</w:t>
      </w:r>
      <w:r w:rsidRPr="00FD7C94">
        <w:rPr>
          <w:rFonts w:asciiTheme="minorHAnsi" w:hAnsiTheme="minorHAnsi"/>
          <w:color w:val="000000" w:themeColor="text1"/>
        </w:rPr>
        <w:t xml:space="preserve"> for children and vulnerable adults</w:t>
      </w:r>
      <w:r>
        <w:rPr>
          <w:rFonts w:asciiTheme="minorHAnsi" w:hAnsiTheme="minorHAnsi"/>
          <w:color w:val="000000" w:themeColor="text1"/>
        </w:rPr>
        <w:t>,</w:t>
      </w:r>
      <w:r w:rsidRPr="00FD7C94">
        <w:rPr>
          <w:rFonts w:asciiTheme="minorHAnsi" w:hAnsiTheme="minorHAnsi"/>
          <w:color w:val="000000" w:themeColor="text1"/>
        </w:rPr>
        <w:t xml:space="preserve"> </w:t>
      </w:r>
      <w:proofErr w:type="gramStart"/>
      <w:r w:rsidRPr="00FD7C94">
        <w:rPr>
          <w:rFonts w:asciiTheme="minorHAnsi" w:hAnsiTheme="minorHAnsi"/>
          <w:color w:val="000000" w:themeColor="text1"/>
        </w:rPr>
        <w:t>at all times</w:t>
      </w:r>
      <w:proofErr w:type="gramEnd"/>
      <w:r>
        <w:rPr>
          <w:rFonts w:asciiTheme="minorHAnsi" w:hAnsiTheme="minorHAnsi"/>
          <w:color w:val="000000" w:themeColor="text1"/>
        </w:rPr>
        <w:t>;</w:t>
      </w:r>
      <w:r w:rsidRPr="00FD7C94">
        <w:rPr>
          <w:rFonts w:asciiTheme="minorHAnsi" w:hAnsiTheme="minorHAnsi"/>
          <w:color w:val="000000" w:themeColor="text1"/>
        </w:rPr>
        <w:t xml:space="preserve"> including every effort being made to help keep children and vulnerable adults safe </w:t>
      </w:r>
      <w:r w:rsidR="00205FF7">
        <w:rPr>
          <w:rFonts w:asciiTheme="minorHAnsi" w:hAnsiTheme="minorHAnsi"/>
          <w:color w:val="000000" w:themeColor="text1"/>
        </w:rPr>
        <w:t>from the threat of radicalisation</w:t>
      </w:r>
      <w:r w:rsidRPr="00FD7C94">
        <w:rPr>
          <w:rFonts w:asciiTheme="minorHAnsi" w:hAnsiTheme="minorHAnsi"/>
          <w:color w:val="000000" w:themeColor="text1"/>
        </w:rPr>
        <w:t>.</w:t>
      </w:r>
    </w:p>
    <w:p w14:paraId="16757BE0" w14:textId="77777777" w:rsidR="00FD7C94" w:rsidRPr="00FD7C94" w:rsidRDefault="00FD7C94" w:rsidP="00FD7C94">
      <w:pPr>
        <w:spacing w:after="17" w:line="259" w:lineRule="auto"/>
        <w:ind w:left="0" w:firstLine="0"/>
        <w:jc w:val="left"/>
        <w:rPr>
          <w:rFonts w:asciiTheme="minorHAnsi" w:hAnsiTheme="minorHAnsi"/>
          <w:color w:val="000000" w:themeColor="text1"/>
        </w:rPr>
      </w:pPr>
    </w:p>
    <w:p w14:paraId="73084EEF" w14:textId="5294C5BF" w:rsidR="00FD7C94" w:rsidRDefault="00FD7C94" w:rsidP="00FD7C94">
      <w:pPr>
        <w:spacing w:after="17" w:line="259" w:lineRule="auto"/>
        <w:ind w:left="0" w:firstLine="0"/>
        <w:jc w:val="left"/>
        <w:rPr>
          <w:rFonts w:asciiTheme="minorHAnsi" w:hAnsiTheme="minorHAnsi"/>
          <w:color w:val="000000" w:themeColor="text1"/>
        </w:rPr>
      </w:pPr>
      <w:r w:rsidRPr="00FD7C94">
        <w:rPr>
          <w:rFonts w:asciiTheme="minorHAnsi" w:hAnsiTheme="minorHAnsi"/>
          <w:color w:val="000000" w:themeColor="text1"/>
        </w:rPr>
        <w:t xml:space="preserve">L&amp;F Training </w:t>
      </w:r>
      <w:proofErr w:type="gramStart"/>
      <w:r w:rsidRPr="00FD7C94">
        <w:rPr>
          <w:rFonts w:asciiTheme="minorHAnsi" w:hAnsiTheme="minorHAnsi"/>
          <w:color w:val="000000" w:themeColor="text1"/>
        </w:rPr>
        <w:t>is able to</w:t>
      </w:r>
      <w:proofErr w:type="gramEnd"/>
      <w:r w:rsidRPr="00FD7C94">
        <w:rPr>
          <w:rFonts w:asciiTheme="minorHAnsi" w:hAnsiTheme="minorHAnsi"/>
          <w:color w:val="000000" w:themeColor="text1"/>
        </w:rPr>
        <w:t xml:space="preserve"> take appropriate action to protect young people</w:t>
      </w:r>
      <w:r>
        <w:rPr>
          <w:rFonts w:asciiTheme="minorHAnsi" w:hAnsiTheme="minorHAnsi"/>
          <w:color w:val="000000" w:themeColor="text1"/>
        </w:rPr>
        <w:t>,</w:t>
      </w:r>
      <w:r w:rsidRPr="00FD7C94">
        <w:rPr>
          <w:rFonts w:asciiTheme="minorHAnsi" w:hAnsiTheme="minorHAnsi"/>
          <w:color w:val="000000" w:themeColor="text1"/>
        </w:rPr>
        <w:t xml:space="preserve"> who are suffering</w:t>
      </w:r>
      <w:r>
        <w:rPr>
          <w:rFonts w:asciiTheme="minorHAnsi" w:hAnsiTheme="minorHAnsi"/>
          <w:color w:val="000000" w:themeColor="text1"/>
        </w:rPr>
        <w:t>,</w:t>
      </w:r>
      <w:r w:rsidRPr="00FD7C94">
        <w:rPr>
          <w:rFonts w:asciiTheme="minorHAnsi" w:hAnsiTheme="minorHAnsi"/>
          <w:color w:val="000000" w:themeColor="text1"/>
        </w:rPr>
        <w:t xml:space="preserve"> or at risk of suffering harm</w:t>
      </w:r>
      <w:r w:rsidR="00205FF7">
        <w:rPr>
          <w:rFonts w:asciiTheme="minorHAnsi" w:hAnsiTheme="minorHAnsi"/>
          <w:color w:val="000000" w:themeColor="text1"/>
        </w:rPr>
        <w:t xml:space="preserve"> from </w:t>
      </w:r>
      <w:r w:rsidRPr="00FD7C94">
        <w:rPr>
          <w:rFonts w:asciiTheme="minorHAnsi" w:hAnsiTheme="minorHAnsi"/>
          <w:color w:val="000000" w:themeColor="text1"/>
        </w:rPr>
        <w:t>radicalisation</w:t>
      </w:r>
      <w:r w:rsidR="00205FF7">
        <w:rPr>
          <w:rFonts w:asciiTheme="minorHAnsi" w:hAnsiTheme="minorHAnsi"/>
          <w:color w:val="000000" w:themeColor="text1"/>
        </w:rPr>
        <w:t xml:space="preserve"> and other Safeguarding matters (various forms of abuse – see Safeguarding Policy for further details)</w:t>
      </w:r>
      <w:r w:rsidRPr="00FD7C94">
        <w:rPr>
          <w:rFonts w:asciiTheme="minorHAnsi" w:hAnsiTheme="minorHAnsi"/>
          <w:color w:val="000000" w:themeColor="text1"/>
        </w:rPr>
        <w:t>.  Action will be taken whenever L&amp;F Training identifies a risk of harm occurring in the physical world or online.</w:t>
      </w:r>
    </w:p>
    <w:p w14:paraId="6D2C87F8" w14:textId="77777777" w:rsidR="00FD7C94" w:rsidRPr="00FD7C94" w:rsidRDefault="00FD7C94" w:rsidP="00FD7C94">
      <w:pPr>
        <w:spacing w:after="17" w:line="259" w:lineRule="auto"/>
        <w:ind w:left="0" w:firstLine="0"/>
        <w:jc w:val="left"/>
        <w:rPr>
          <w:rFonts w:asciiTheme="minorHAnsi" w:hAnsiTheme="minorHAnsi"/>
          <w:color w:val="000000" w:themeColor="text1"/>
        </w:rPr>
      </w:pPr>
    </w:p>
    <w:p w14:paraId="5179A076" w14:textId="4B692C5C" w:rsidR="00CF248C" w:rsidRDefault="00FD7C94" w:rsidP="00FD7C94">
      <w:pPr>
        <w:spacing w:after="17" w:line="259" w:lineRule="auto"/>
        <w:ind w:left="0" w:firstLine="0"/>
        <w:jc w:val="left"/>
        <w:rPr>
          <w:rFonts w:asciiTheme="minorHAnsi" w:hAnsiTheme="minorHAnsi"/>
          <w:color w:val="000000" w:themeColor="text1"/>
        </w:rPr>
      </w:pPr>
      <w:r>
        <w:rPr>
          <w:rFonts w:asciiTheme="minorHAnsi" w:hAnsiTheme="minorHAnsi"/>
          <w:color w:val="000000" w:themeColor="text1"/>
        </w:rPr>
        <w:t>L&amp;F Training follow Safer Recruitment best practices, to check</w:t>
      </w:r>
      <w:r w:rsidRPr="00FD7C94">
        <w:rPr>
          <w:rFonts w:asciiTheme="minorHAnsi" w:hAnsiTheme="minorHAnsi"/>
          <w:color w:val="000000" w:themeColor="text1"/>
        </w:rPr>
        <w:t xml:space="preserve"> the suitability of staff, Directors, and volunteers to work with</w:t>
      </w:r>
      <w:r>
        <w:rPr>
          <w:rFonts w:asciiTheme="minorHAnsi" w:hAnsiTheme="minorHAnsi"/>
          <w:color w:val="000000" w:themeColor="text1"/>
        </w:rPr>
        <w:t>,</w:t>
      </w:r>
      <w:r w:rsidRPr="00FD7C94">
        <w:rPr>
          <w:rFonts w:asciiTheme="minorHAnsi" w:hAnsiTheme="minorHAnsi"/>
          <w:color w:val="000000" w:themeColor="text1"/>
        </w:rPr>
        <w:t xml:space="preserve"> or </w:t>
      </w:r>
      <w:r>
        <w:rPr>
          <w:rFonts w:asciiTheme="minorHAnsi" w:hAnsiTheme="minorHAnsi"/>
          <w:color w:val="000000" w:themeColor="text1"/>
        </w:rPr>
        <w:t xml:space="preserve">be </w:t>
      </w:r>
      <w:r w:rsidRPr="00FD7C94">
        <w:rPr>
          <w:rFonts w:asciiTheme="minorHAnsi" w:hAnsiTheme="minorHAnsi"/>
          <w:color w:val="000000" w:themeColor="text1"/>
        </w:rPr>
        <w:t>in proximity to</w:t>
      </w:r>
      <w:r>
        <w:rPr>
          <w:rFonts w:asciiTheme="minorHAnsi" w:hAnsiTheme="minorHAnsi"/>
          <w:color w:val="000000" w:themeColor="text1"/>
        </w:rPr>
        <w:t>,</w:t>
      </w:r>
      <w:r w:rsidRPr="00FD7C94">
        <w:rPr>
          <w:rFonts w:asciiTheme="minorHAnsi" w:hAnsiTheme="minorHAnsi"/>
          <w:color w:val="000000" w:themeColor="text1"/>
        </w:rPr>
        <w:t xml:space="preserve"> children and vulnerable adults.</w:t>
      </w:r>
    </w:p>
    <w:p w14:paraId="1CD7AC87" w14:textId="19026820" w:rsidR="008A01DF" w:rsidRDefault="008A01DF" w:rsidP="00FD7C94">
      <w:pPr>
        <w:spacing w:after="17" w:line="259" w:lineRule="auto"/>
        <w:ind w:left="0" w:firstLine="0"/>
        <w:jc w:val="left"/>
        <w:rPr>
          <w:rFonts w:asciiTheme="minorHAnsi" w:hAnsiTheme="minorHAnsi"/>
          <w:color w:val="000000" w:themeColor="text1"/>
        </w:rPr>
      </w:pPr>
    </w:p>
    <w:p w14:paraId="77454E5E" w14:textId="29B9B647" w:rsidR="008A01DF" w:rsidRDefault="008A01DF" w:rsidP="008A01DF">
      <w:pPr>
        <w:spacing w:after="17" w:line="259" w:lineRule="auto"/>
        <w:ind w:left="0" w:firstLine="0"/>
        <w:jc w:val="left"/>
        <w:rPr>
          <w:rFonts w:asciiTheme="minorHAnsi" w:hAnsiTheme="minorHAnsi"/>
          <w:color w:val="000000" w:themeColor="text1"/>
        </w:rPr>
      </w:pPr>
      <w:r w:rsidRPr="008A01DF">
        <w:rPr>
          <w:rFonts w:asciiTheme="minorHAnsi" w:hAnsiTheme="minorHAnsi"/>
          <w:color w:val="000000" w:themeColor="text1"/>
        </w:rPr>
        <w:t xml:space="preserve">Staff and Directors are trained to recognise </w:t>
      </w:r>
      <w:r w:rsidR="00205FF7">
        <w:rPr>
          <w:rFonts w:asciiTheme="minorHAnsi" w:hAnsiTheme="minorHAnsi"/>
          <w:color w:val="000000" w:themeColor="text1"/>
        </w:rPr>
        <w:t xml:space="preserve">the signs of potential </w:t>
      </w:r>
      <w:proofErr w:type="spellStart"/>
      <w:r w:rsidR="00205FF7">
        <w:rPr>
          <w:rFonts w:asciiTheme="minorHAnsi" w:hAnsiTheme="minorHAnsi"/>
          <w:color w:val="000000" w:themeColor="text1"/>
        </w:rPr>
        <w:t>radicalisaton</w:t>
      </w:r>
      <w:proofErr w:type="spellEnd"/>
      <w:r w:rsidR="00205FF7">
        <w:rPr>
          <w:rFonts w:asciiTheme="minorHAnsi" w:hAnsiTheme="minorHAnsi"/>
          <w:color w:val="000000" w:themeColor="text1"/>
        </w:rPr>
        <w:t xml:space="preserve"> or other forms of abuse</w:t>
      </w:r>
      <w:r w:rsidRPr="008A01DF">
        <w:rPr>
          <w:rFonts w:asciiTheme="minorHAnsi" w:hAnsiTheme="minorHAnsi"/>
          <w:color w:val="000000" w:themeColor="text1"/>
        </w:rPr>
        <w:t xml:space="preserve"> and take appropriate action in line with L&amp;F Training Academy’s procedures and with Keeping Children Safe in Education</w:t>
      </w:r>
      <w:r>
        <w:rPr>
          <w:rFonts w:asciiTheme="minorHAnsi" w:hAnsiTheme="minorHAnsi"/>
          <w:color w:val="000000" w:themeColor="text1"/>
        </w:rPr>
        <w:t xml:space="preserve"> 202</w:t>
      </w:r>
      <w:r w:rsidR="00205FF7">
        <w:rPr>
          <w:rFonts w:asciiTheme="minorHAnsi" w:hAnsiTheme="minorHAnsi"/>
          <w:color w:val="000000" w:themeColor="text1"/>
        </w:rPr>
        <w:t>1</w:t>
      </w:r>
      <w:r>
        <w:rPr>
          <w:rFonts w:asciiTheme="minorHAnsi" w:hAnsiTheme="minorHAnsi"/>
          <w:color w:val="000000" w:themeColor="text1"/>
        </w:rPr>
        <w:t>.</w:t>
      </w:r>
    </w:p>
    <w:p w14:paraId="24717E6F" w14:textId="77777777" w:rsidR="008A01DF" w:rsidRPr="008A01DF" w:rsidRDefault="008A01DF" w:rsidP="008A01DF">
      <w:pPr>
        <w:spacing w:after="17" w:line="259" w:lineRule="auto"/>
        <w:ind w:left="0" w:firstLine="0"/>
        <w:jc w:val="left"/>
        <w:rPr>
          <w:rFonts w:asciiTheme="minorHAnsi" w:hAnsiTheme="minorHAnsi"/>
          <w:color w:val="000000" w:themeColor="text1"/>
        </w:rPr>
      </w:pPr>
    </w:p>
    <w:p w14:paraId="38DC65D5" w14:textId="4B61EB9A" w:rsidR="008A01DF" w:rsidRDefault="008A01DF" w:rsidP="008A01DF">
      <w:pPr>
        <w:spacing w:after="17" w:line="259" w:lineRule="auto"/>
        <w:ind w:left="0" w:firstLine="0"/>
        <w:jc w:val="left"/>
        <w:rPr>
          <w:rFonts w:asciiTheme="minorHAnsi" w:hAnsiTheme="minorHAnsi"/>
          <w:color w:val="000000" w:themeColor="text1"/>
        </w:rPr>
      </w:pPr>
      <w:r w:rsidRPr="008A01DF">
        <w:rPr>
          <w:rFonts w:asciiTheme="minorHAnsi" w:hAnsiTheme="minorHAnsi"/>
          <w:color w:val="000000" w:themeColor="text1"/>
        </w:rPr>
        <w:t>L&amp;F Training ensures that it regularly consults with learners about how safe they feel and about their general welfare, and action is taken where learners tell us they do not feel safe.</w:t>
      </w:r>
    </w:p>
    <w:p w14:paraId="06984FC9" w14:textId="77777777" w:rsidR="008A01DF" w:rsidRPr="008A01DF" w:rsidRDefault="008A01DF" w:rsidP="008A01DF">
      <w:pPr>
        <w:spacing w:after="17" w:line="259" w:lineRule="auto"/>
        <w:ind w:left="0" w:firstLine="0"/>
        <w:jc w:val="left"/>
        <w:rPr>
          <w:rFonts w:asciiTheme="minorHAnsi" w:hAnsiTheme="minorHAnsi"/>
          <w:color w:val="000000" w:themeColor="text1"/>
        </w:rPr>
      </w:pPr>
    </w:p>
    <w:p w14:paraId="0C614621" w14:textId="700D8395" w:rsidR="008A01DF" w:rsidRDefault="008A01DF" w:rsidP="008A01DF">
      <w:pPr>
        <w:spacing w:after="17" w:line="259" w:lineRule="auto"/>
        <w:ind w:left="0" w:firstLine="0"/>
        <w:jc w:val="left"/>
        <w:rPr>
          <w:rFonts w:asciiTheme="minorHAnsi" w:hAnsiTheme="minorHAnsi"/>
          <w:color w:val="000000" w:themeColor="text1"/>
        </w:rPr>
      </w:pPr>
      <w:r w:rsidRPr="008A01DF">
        <w:rPr>
          <w:rFonts w:asciiTheme="minorHAnsi" w:hAnsiTheme="minorHAnsi"/>
          <w:color w:val="000000" w:themeColor="text1"/>
        </w:rPr>
        <w:t>L&amp;F Training takes steps to support and protect the most vulnerable learners, including those with special educational needs and disabilities, and will support other organisations</w:t>
      </w:r>
      <w:r>
        <w:rPr>
          <w:rFonts w:asciiTheme="minorHAnsi" w:hAnsiTheme="minorHAnsi"/>
          <w:color w:val="000000" w:themeColor="text1"/>
        </w:rPr>
        <w:t>,</w:t>
      </w:r>
      <w:r w:rsidRPr="008A01DF">
        <w:rPr>
          <w:rFonts w:asciiTheme="minorHAnsi" w:hAnsiTheme="minorHAnsi"/>
          <w:color w:val="000000" w:themeColor="text1"/>
        </w:rPr>
        <w:t xml:space="preserve"> such as the police</w:t>
      </w:r>
      <w:r>
        <w:rPr>
          <w:rFonts w:asciiTheme="minorHAnsi" w:hAnsiTheme="minorHAnsi"/>
          <w:color w:val="000000" w:themeColor="text1"/>
        </w:rPr>
        <w:t>,</w:t>
      </w:r>
      <w:r w:rsidRPr="008A01DF">
        <w:rPr>
          <w:rFonts w:asciiTheme="minorHAnsi" w:hAnsiTheme="minorHAnsi"/>
          <w:color w:val="000000" w:themeColor="text1"/>
        </w:rPr>
        <w:t xml:space="preserve"> in the</w:t>
      </w:r>
      <w:r>
        <w:rPr>
          <w:rFonts w:asciiTheme="minorHAnsi" w:hAnsiTheme="minorHAnsi"/>
          <w:color w:val="000000" w:themeColor="text1"/>
        </w:rPr>
        <w:t xml:space="preserve"> event of a</w:t>
      </w:r>
      <w:r w:rsidRPr="008A01DF">
        <w:rPr>
          <w:rFonts w:asciiTheme="minorHAnsi" w:hAnsiTheme="minorHAnsi"/>
          <w:color w:val="000000" w:themeColor="text1"/>
        </w:rPr>
        <w:t xml:space="preserve"> case </w:t>
      </w:r>
      <w:r>
        <w:rPr>
          <w:rFonts w:asciiTheme="minorHAnsi" w:hAnsiTheme="minorHAnsi"/>
          <w:color w:val="000000" w:themeColor="text1"/>
        </w:rPr>
        <w:t>involving</w:t>
      </w:r>
      <w:r w:rsidRPr="008A01DF">
        <w:rPr>
          <w:rFonts w:asciiTheme="minorHAnsi" w:hAnsiTheme="minorHAnsi"/>
          <w:color w:val="000000" w:themeColor="text1"/>
        </w:rPr>
        <w:t xml:space="preserve"> L&amp;F Training students</w:t>
      </w:r>
      <w:r>
        <w:rPr>
          <w:rFonts w:asciiTheme="minorHAnsi" w:hAnsiTheme="minorHAnsi"/>
          <w:color w:val="000000" w:themeColor="text1"/>
        </w:rPr>
        <w:t xml:space="preserve">; for </w:t>
      </w:r>
      <w:proofErr w:type="gramStart"/>
      <w:r>
        <w:rPr>
          <w:rFonts w:asciiTheme="minorHAnsi" w:hAnsiTheme="minorHAnsi"/>
          <w:color w:val="000000" w:themeColor="text1"/>
        </w:rPr>
        <w:t>example</w:t>
      </w:r>
      <w:proofErr w:type="gramEnd"/>
      <w:r>
        <w:rPr>
          <w:rFonts w:asciiTheme="minorHAnsi" w:hAnsiTheme="minorHAnsi"/>
          <w:color w:val="000000" w:themeColor="text1"/>
        </w:rPr>
        <w:t xml:space="preserve"> a student</w:t>
      </w:r>
      <w:r w:rsidRPr="008A01DF">
        <w:rPr>
          <w:rFonts w:asciiTheme="minorHAnsi" w:hAnsiTheme="minorHAnsi"/>
          <w:color w:val="000000" w:themeColor="text1"/>
        </w:rPr>
        <w:t xml:space="preserve"> becoming missing children</w:t>
      </w:r>
      <w:r>
        <w:rPr>
          <w:rFonts w:asciiTheme="minorHAnsi" w:hAnsiTheme="minorHAnsi"/>
          <w:color w:val="000000" w:themeColor="text1"/>
        </w:rPr>
        <w:t xml:space="preserve"> etc.</w:t>
      </w:r>
    </w:p>
    <w:p w14:paraId="517DE1F7" w14:textId="65529DDD" w:rsidR="00AD5785" w:rsidRDefault="00AD5785" w:rsidP="008A01DF">
      <w:pPr>
        <w:spacing w:after="17" w:line="259" w:lineRule="auto"/>
        <w:ind w:left="0" w:firstLine="0"/>
        <w:jc w:val="left"/>
        <w:rPr>
          <w:rFonts w:asciiTheme="minorHAnsi" w:hAnsiTheme="minorHAnsi"/>
          <w:color w:val="000000" w:themeColor="text1"/>
        </w:rPr>
      </w:pPr>
    </w:p>
    <w:p w14:paraId="2D7F1F06" w14:textId="430C1622" w:rsidR="00AD5785" w:rsidRPr="00D44384" w:rsidRDefault="00AD5785" w:rsidP="008A01DF">
      <w:pPr>
        <w:spacing w:after="17" w:line="259" w:lineRule="auto"/>
        <w:ind w:left="0" w:firstLine="0"/>
        <w:jc w:val="left"/>
        <w:rPr>
          <w:rFonts w:asciiTheme="minorHAnsi" w:hAnsiTheme="minorHAnsi"/>
          <w:color w:val="000000" w:themeColor="text1"/>
        </w:rPr>
      </w:pPr>
      <w:r>
        <w:rPr>
          <w:rFonts w:asciiTheme="minorHAnsi" w:hAnsiTheme="minorHAnsi"/>
          <w:color w:val="000000" w:themeColor="text1"/>
        </w:rPr>
        <w:t>To ensure L&amp;F Training sufficiently and effectively meets its obligations in relation to Safeguarding, Child Protection and Prevent; a decision was made in November 2021, to separate the Safeguarding and Child Protection Policy from the Prevent Policy</w:t>
      </w:r>
      <w:r w:rsidR="008701B4">
        <w:rPr>
          <w:rFonts w:asciiTheme="minorHAnsi" w:hAnsiTheme="minorHAnsi"/>
          <w:color w:val="000000" w:themeColor="text1"/>
        </w:rPr>
        <w:t>; to enable each document to focus on the elements to which it appertains.  However, both policies touch upon all elements (Safeguarding, Prevent and Child Protection</w:t>
      </w:r>
      <w:r w:rsidR="008E5115">
        <w:rPr>
          <w:rFonts w:asciiTheme="minorHAnsi" w:hAnsiTheme="minorHAnsi"/>
          <w:color w:val="000000" w:themeColor="text1"/>
        </w:rPr>
        <w:t>)</w:t>
      </w:r>
      <w:r w:rsidR="008701B4">
        <w:rPr>
          <w:rFonts w:asciiTheme="minorHAnsi" w:hAnsiTheme="minorHAnsi"/>
          <w:color w:val="000000" w:themeColor="text1"/>
        </w:rPr>
        <w:t xml:space="preserve"> as these important subjects are often woven together when an incident arises.</w:t>
      </w:r>
    </w:p>
    <w:p w14:paraId="420DBC6A" w14:textId="2755263B" w:rsidR="00CF248C" w:rsidRDefault="00CF248C" w:rsidP="00667D5B"/>
    <w:p w14:paraId="08A874B6" w14:textId="77777777" w:rsidR="00667D5B" w:rsidRPr="00667D5B" w:rsidRDefault="00667D5B" w:rsidP="00667D5B"/>
    <w:bookmarkStart w:id="4" w:name="_2._Objectives"/>
    <w:bookmarkEnd w:id="4"/>
    <w:p w14:paraId="2401F76A" w14:textId="11F7AEF1" w:rsidR="007B348F" w:rsidRPr="00667D5B" w:rsidRDefault="004621BD">
      <w:pPr>
        <w:pStyle w:val="Heading1"/>
        <w:ind w:left="370"/>
        <w:rPr>
          <w:rFonts w:asciiTheme="minorHAnsi" w:hAnsiTheme="minorHAnsi"/>
          <w:color w:val="000000" w:themeColor="text1"/>
        </w:rPr>
      </w:pPr>
      <w:r w:rsidRPr="00667D5B">
        <w:rPr>
          <w:rFonts w:asciiTheme="minorHAnsi" w:hAnsiTheme="minorHAnsi"/>
          <w:color w:val="000000" w:themeColor="text1"/>
        </w:rPr>
        <w:fldChar w:fldCharType="begin"/>
      </w:r>
      <w:r w:rsidRPr="00667D5B">
        <w:rPr>
          <w:rFonts w:asciiTheme="minorHAnsi" w:hAnsiTheme="minorHAnsi"/>
          <w:color w:val="000000" w:themeColor="text1"/>
        </w:rPr>
        <w:instrText xml:space="preserve"> HYPERLINK  \l "_2._Objectives" </w:instrText>
      </w:r>
      <w:r w:rsidRPr="00667D5B">
        <w:rPr>
          <w:rFonts w:asciiTheme="minorHAnsi" w:hAnsiTheme="minorHAnsi"/>
          <w:color w:val="000000" w:themeColor="text1"/>
        </w:rPr>
        <w:fldChar w:fldCharType="separate"/>
      </w:r>
      <w:bookmarkStart w:id="5" w:name="_Toc89422370"/>
      <w:r w:rsidR="002B0295" w:rsidRPr="00667D5B">
        <w:rPr>
          <w:rStyle w:val="Hyperlink"/>
          <w:rFonts w:asciiTheme="minorHAnsi" w:hAnsiTheme="minorHAnsi"/>
          <w:color w:val="000000" w:themeColor="text1"/>
        </w:rPr>
        <w:t>2.</w:t>
      </w:r>
      <w:r w:rsidR="002B0295" w:rsidRPr="00667D5B">
        <w:rPr>
          <w:rStyle w:val="Hyperlink"/>
          <w:rFonts w:asciiTheme="minorHAnsi" w:eastAsia="Arial" w:hAnsiTheme="minorHAnsi" w:cs="Arial"/>
          <w:color w:val="000000" w:themeColor="text1"/>
        </w:rPr>
        <w:t xml:space="preserve"> </w:t>
      </w:r>
      <w:r w:rsidR="002B0295" w:rsidRPr="00667D5B">
        <w:rPr>
          <w:rStyle w:val="Hyperlink"/>
          <w:rFonts w:asciiTheme="minorHAnsi" w:hAnsiTheme="minorHAnsi"/>
          <w:color w:val="000000" w:themeColor="text1"/>
        </w:rPr>
        <w:t>Objectives</w:t>
      </w:r>
      <w:bookmarkEnd w:id="5"/>
      <w:r w:rsidRPr="00667D5B">
        <w:rPr>
          <w:rFonts w:asciiTheme="minorHAnsi" w:hAnsiTheme="minorHAnsi"/>
          <w:color w:val="000000" w:themeColor="text1"/>
        </w:rPr>
        <w:fldChar w:fldCharType="end"/>
      </w:r>
      <w:r w:rsidR="002B0295" w:rsidRPr="00667D5B">
        <w:rPr>
          <w:rFonts w:asciiTheme="minorHAnsi" w:hAnsiTheme="minorHAnsi"/>
          <w:color w:val="000000" w:themeColor="text1"/>
        </w:rPr>
        <w:t xml:space="preserve"> </w:t>
      </w:r>
    </w:p>
    <w:p w14:paraId="7A7D6D3A" w14:textId="77777777" w:rsidR="007B348F" w:rsidRPr="00FE5B99" w:rsidRDefault="002B0295">
      <w:pPr>
        <w:spacing w:after="19" w:line="259" w:lineRule="auto"/>
        <w:ind w:left="0" w:firstLine="0"/>
        <w:jc w:val="left"/>
        <w:rPr>
          <w:rFonts w:asciiTheme="minorHAnsi" w:hAnsiTheme="minorHAnsi"/>
        </w:rPr>
      </w:pPr>
      <w:r w:rsidRPr="00FE5B99">
        <w:rPr>
          <w:rFonts w:asciiTheme="minorHAnsi" w:hAnsiTheme="minorHAnsi"/>
          <w:color w:val="000000"/>
        </w:rPr>
        <w:t xml:space="preserve"> </w:t>
      </w:r>
    </w:p>
    <w:p w14:paraId="14FC4EDE" w14:textId="004BAED3" w:rsidR="004621BD" w:rsidRPr="004621BD" w:rsidRDefault="004621BD" w:rsidP="004621BD">
      <w:pPr>
        <w:rPr>
          <w:rFonts w:asciiTheme="minorHAnsi" w:hAnsiTheme="minorHAnsi"/>
          <w:color w:val="000000" w:themeColor="text1"/>
        </w:rPr>
      </w:pPr>
      <w:r w:rsidRPr="004621BD">
        <w:rPr>
          <w:rFonts w:asciiTheme="minorHAnsi" w:hAnsiTheme="minorHAnsi"/>
          <w:color w:val="000000" w:themeColor="text1"/>
        </w:rPr>
        <w:t>Our objective</w:t>
      </w:r>
      <w:r>
        <w:rPr>
          <w:rFonts w:asciiTheme="minorHAnsi" w:hAnsiTheme="minorHAnsi"/>
          <w:color w:val="000000" w:themeColor="text1"/>
        </w:rPr>
        <w:t>s</w:t>
      </w:r>
      <w:r w:rsidRPr="004621BD">
        <w:rPr>
          <w:rFonts w:asciiTheme="minorHAnsi" w:hAnsiTheme="minorHAnsi"/>
          <w:color w:val="000000" w:themeColor="text1"/>
        </w:rPr>
        <w:t xml:space="preserve"> are:</w:t>
      </w:r>
    </w:p>
    <w:p w14:paraId="0E3FDFF6" w14:textId="66A7C615" w:rsidR="004621BD" w:rsidRPr="004621BD" w:rsidRDefault="004621BD" w:rsidP="004621BD">
      <w:pPr>
        <w:pStyle w:val="ListParagraph"/>
        <w:numPr>
          <w:ilvl w:val="0"/>
          <w:numId w:val="18"/>
        </w:numPr>
        <w:rPr>
          <w:rFonts w:asciiTheme="minorHAnsi" w:hAnsiTheme="minorHAnsi"/>
          <w:color w:val="000000" w:themeColor="text1"/>
        </w:rPr>
      </w:pPr>
      <w:r w:rsidRPr="004621BD">
        <w:rPr>
          <w:rFonts w:asciiTheme="minorHAnsi" w:hAnsiTheme="minorHAnsi"/>
          <w:color w:val="000000" w:themeColor="text1"/>
        </w:rPr>
        <w:t xml:space="preserve">To ensure we establish and maintain an environment where staff and volunteers feel safe, are encouraged to </w:t>
      </w:r>
      <w:proofErr w:type="gramStart"/>
      <w:r w:rsidRPr="004621BD">
        <w:rPr>
          <w:rFonts w:asciiTheme="minorHAnsi" w:hAnsiTheme="minorHAnsi"/>
          <w:color w:val="000000" w:themeColor="text1"/>
        </w:rPr>
        <w:t>talk</w:t>
      </w:r>
      <w:proofErr w:type="gramEnd"/>
      <w:r w:rsidRPr="004621BD">
        <w:rPr>
          <w:rFonts w:asciiTheme="minorHAnsi" w:hAnsiTheme="minorHAnsi"/>
          <w:color w:val="000000" w:themeColor="text1"/>
        </w:rPr>
        <w:t xml:space="preserve"> and be listened to, when they have concerns regarding the safety and well-being of a child</w:t>
      </w:r>
      <w:r w:rsidR="005929B7">
        <w:rPr>
          <w:rFonts w:asciiTheme="minorHAnsi" w:hAnsiTheme="minorHAnsi"/>
          <w:color w:val="000000" w:themeColor="text1"/>
        </w:rPr>
        <w:t>,</w:t>
      </w:r>
      <w:r w:rsidR="00060347">
        <w:rPr>
          <w:rFonts w:asciiTheme="minorHAnsi" w:hAnsiTheme="minorHAnsi"/>
          <w:color w:val="000000" w:themeColor="text1"/>
        </w:rPr>
        <w:t xml:space="preserve"> young person</w:t>
      </w:r>
      <w:r w:rsidR="005929B7">
        <w:rPr>
          <w:rFonts w:asciiTheme="minorHAnsi" w:hAnsiTheme="minorHAnsi"/>
          <w:color w:val="000000" w:themeColor="text1"/>
        </w:rPr>
        <w:t xml:space="preserve"> or young adult</w:t>
      </w:r>
      <w:r w:rsidRPr="004621BD">
        <w:rPr>
          <w:rFonts w:asciiTheme="minorHAnsi" w:hAnsiTheme="minorHAnsi"/>
          <w:color w:val="000000" w:themeColor="text1"/>
        </w:rPr>
        <w:t xml:space="preserve">. </w:t>
      </w:r>
    </w:p>
    <w:p w14:paraId="437F88C1" w14:textId="590362C7" w:rsidR="004621BD" w:rsidRPr="004621BD" w:rsidRDefault="004621BD" w:rsidP="004621BD">
      <w:pPr>
        <w:pStyle w:val="ListParagraph"/>
        <w:numPr>
          <w:ilvl w:val="0"/>
          <w:numId w:val="18"/>
        </w:numPr>
        <w:rPr>
          <w:rFonts w:asciiTheme="minorHAnsi" w:hAnsiTheme="minorHAnsi"/>
          <w:color w:val="000000" w:themeColor="text1"/>
        </w:rPr>
      </w:pPr>
      <w:r w:rsidRPr="004621BD">
        <w:rPr>
          <w:rFonts w:asciiTheme="minorHAnsi" w:hAnsiTheme="minorHAnsi"/>
          <w:color w:val="000000" w:themeColor="text1"/>
        </w:rPr>
        <w:lastRenderedPageBreak/>
        <w:t xml:space="preserve">That </w:t>
      </w:r>
      <w:r w:rsidR="008701B4">
        <w:rPr>
          <w:rFonts w:asciiTheme="minorHAnsi" w:hAnsiTheme="minorHAnsi"/>
          <w:color w:val="000000" w:themeColor="text1"/>
        </w:rPr>
        <w:t>learners</w:t>
      </w:r>
      <w:r w:rsidRPr="004621BD">
        <w:rPr>
          <w:rFonts w:asciiTheme="minorHAnsi" w:hAnsiTheme="minorHAnsi"/>
          <w:color w:val="000000" w:themeColor="text1"/>
        </w:rPr>
        <w:t xml:space="preserve"> feel safe to approach staff if they have concerns and are protected</w:t>
      </w:r>
      <w:r w:rsidR="008701B4">
        <w:rPr>
          <w:rFonts w:asciiTheme="minorHAnsi" w:hAnsiTheme="minorHAnsi"/>
          <w:color w:val="000000" w:themeColor="text1"/>
        </w:rPr>
        <w:t xml:space="preserve">, when in L&amp;F Training care, </w:t>
      </w:r>
      <w:r w:rsidRPr="004621BD">
        <w:rPr>
          <w:rFonts w:asciiTheme="minorHAnsi" w:hAnsiTheme="minorHAnsi"/>
          <w:color w:val="000000" w:themeColor="text1"/>
        </w:rPr>
        <w:t xml:space="preserve">from </w:t>
      </w:r>
      <w:r w:rsidR="008E5115">
        <w:rPr>
          <w:rFonts w:asciiTheme="minorHAnsi" w:hAnsiTheme="minorHAnsi"/>
          <w:color w:val="000000" w:themeColor="text1"/>
        </w:rPr>
        <w:t>the threat of radicalisation or abuse</w:t>
      </w:r>
      <w:r w:rsidRPr="004621BD">
        <w:rPr>
          <w:rFonts w:asciiTheme="minorHAnsi" w:hAnsiTheme="minorHAnsi"/>
          <w:color w:val="000000" w:themeColor="text1"/>
        </w:rPr>
        <w:t xml:space="preserve">. We will also ensure that </w:t>
      </w:r>
      <w:r w:rsidR="005929B7">
        <w:rPr>
          <w:rFonts w:asciiTheme="minorHAnsi" w:hAnsiTheme="minorHAnsi"/>
          <w:color w:val="000000" w:themeColor="text1"/>
        </w:rPr>
        <w:t>learners</w:t>
      </w:r>
      <w:r w:rsidRPr="004621BD">
        <w:rPr>
          <w:rFonts w:asciiTheme="minorHAnsi" w:hAnsiTheme="minorHAnsi"/>
          <w:color w:val="000000" w:themeColor="text1"/>
        </w:rPr>
        <w:t xml:space="preserve"> who have additional needs or unmet needs are supported appropriately. </w:t>
      </w:r>
    </w:p>
    <w:p w14:paraId="72B1DFA7" w14:textId="2CDDF471" w:rsidR="008A01DF" w:rsidRDefault="008A01DF">
      <w:pPr>
        <w:ind w:left="-5"/>
        <w:rPr>
          <w:rFonts w:asciiTheme="minorHAnsi" w:hAnsiTheme="minorHAnsi"/>
          <w:color w:val="000000" w:themeColor="text1"/>
        </w:rPr>
      </w:pPr>
    </w:p>
    <w:p w14:paraId="59F766BF" w14:textId="77777777" w:rsidR="008A01DF" w:rsidRPr="00D44384" w:rsidRDefault="008A01DF">
      <w:pPr>
        <w:ind w:left="-5"/>
        <w:rPr>
          <w:rFonts w:asciiTheme="minorHAnsi" w:hAnsiTheme="minorHAnsi"/>
          <w:color w:val="000000" w:themeColor="text1"/>
        </w:rPr>
      </w:pPr>
    </w:p>
    <w:p w14:paraId="44B91F97" w14:textId="77777777" w:rsidR="007B348F" w:rsidRPr="00D44384" w:rsidRDefault="002B0295">
      <w:pPr>
        <w:spacing w:after="73"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 </w:t>
      </w:r>
    </w:p>
    <w:bookmarkStart w:id="6" w:name="_3._Key_contacts"/>
    <w:bookmarkEnd w:id="6"/>
    <w:p w14:paraId="0CFDACD7" w14:textId="0B25B914" w:rsidR="007B348F" w:rsidRPr="00667D5B" w:rsidRDefault="004621BD">
      <w:pPr>
        <w:pStyle w:val="Heading1"/>
        <w:ind w:left="370"/>
        <w:rPr>
          <w:rFonts w:asciiTheme="minorHAnsi" w:hAnsiTheme="minorHAnsi"/>
          <w:color w:val="000000" w:themeColor="text1"/>
        </w:rPr>
      </w:pPr>
      <w:r w:rsidRPr="00667D5B">
        <w:rPr>
          <w:rFonts w:asciiTheme="minorHAnsi" w:hAnsiTheme="minorHAnsi"/>
          <w:color w:val="000000" w:themeColor="text1"/>
        </w:rPr>
        <w:fldChar w:fldCharType="begin"/>
      </w:r>
      <w:r w:rsidRPr="00667D5B">
        <w:rPr>
          <w:rFonts w:asciiTheme="minorHAnsi" w:hAnsiTheme="minorHAnsi"/>
          <w:color w:val="000000" w:themeColor="text1"/>
        </w:rPr>
        <w:instrText xml:space="preserve"> HYPERLINK  \l "_3._Key_contacts" </w:instrText>
      </w:r>
      <w:r w:rsidRPr="00667D5B">
        <w:rPr>
          <w:rFonts w:asciiTheme="minorHAnsi" w:hAnsiTheme="minorHAnsi"/>
          <w:color w:val="000000" w:themeColor="text1"/>
        </w:rPr>
        <w:fldChar w:fldCharType="separate"/>
      </w:r>
      <w:bookmarkStart w:id="7" w:name="_Toc89422371"/>
      <w:r w:rsidR="002B0295" w:rsidRPr="00667D5B">
        <w:rPr>
          <w:rStyle w:val="Hyperlink"/>
          <w:rFonts w:asciiTheme="minorHAnsi" w:hAnsiTheme="minorHAnsi"/>
          <w:color w:val="000000" w:themeColor="text1"/>
        </w:rPr>
        <w:t>3.</w:t>
      </w:r>
      <w:r w:rsidR="002B0295" w:rsidRPr="00667D5B">
        <w:rPr>
          <w:rStyle w:val="Hyperlink"/>
          <w:rFonts w:asciiTheme="minorHAnsi" w:eastAsia="Arial" w:hAnsiTheme="minorHAnsi" w:cs="Arial"/>
          <w:color w:val="000000" w:themeColor="text1"/>
        </w:rPr>
        <w:t xml:space="preserve"> </w:t>
      </w:r>
      <w:r w:rsidR="002B0295" w:rsidRPr="00667D5B">
        <w:rPr>
          <w:rStyle w:val="Hyperlink"/>
          <w:rFonts w:asciiTheme="minorHAnsi" w:hAnsiTheme="minorHAnsi"/>
          <w:color w:val="000000" w:themeColor="text1"/>
        </w:rPr>
        <w:t>Key contacts</w:t>
      </w:r>
      <w:bookmarkEnd w:id="7"/>
      <w:r w:rsidRPr="00667D5B">
        <w:rPr>
          <w:rFonts w:asciiTheme="minorHAnsi" w:hAnsiTheme="minorHAnsi"/>
          <w:color w:val="000000" w:themeColor="text1"/>
        </w:rPr>
        <w:fldChar w:fldCharType="end"/>
      </w:r>
      <w:r w:rsidR="002B0295" w:rsidRPr="00667D5B">
        <w:rPr>
          <w:rFonts w:asciiTheme="minorHAnsi" w:hAnsiTheme="minorHAnsi"/>
          <w:color w:val="000000" w:themeColor="text1"/>
        </w:rPr>
        <w:t xml:space="preserve"> </w:t>
      </w:r>
    </w:p>
    <w:p w14:paraId="7ADC646E" w14:textId="77777777" w:rsidR="007B348F" w:rsidRPr="00FE5B99" w:rsidRDefault="002B0295">
      <w:pPr>
        <w:spacing w:after="16" w:line="259" w:lineRule="auto"/>
        <w:ind w:left="720" w:firstLine="0"/>
        <w:jc w:val="left"/>
        <w:rPr>
          <w:rFonts w:asciiTheme="minorHAnsi" w:hAnsiTheme="minorHAnsi"/>
        </w:rPr>
      </w:pPr>
      <w:r w:rsidRPr="00FE5B99">
        <w:rPr>
          <w:rFonts w:asciiTheme="minorHAnsi" w:hAnsiTheme="minorHAnsi"/>
          <w:color w:val="000000"/>
        </w:rPr>
        <w:t xml:space="preserve"> </w:t>
      </w:r>
    </w:p>
    <w:p w14:paraId="7405D63B" w14:textId="60F65316" w:rsidR="007B348F" w:rsidRPr="0031444E" w:rsidRDefault="005929B7" w:rsidP="0031444E">
      <w:pPr>
        <w:pStyle w:val="ListParagraph"/>
        <w:numPr>
          <w:ilvl w:val="0"/>
          <w:numId w:val="1"/>
        </w:numPr>
        <w:spacing w:after="75" w:line="259" w:lineRule="auto"/>
        <w:jc w:val="left"/>
        <w:rPr>
          <w:rFonts w:asciiTheme="minorHAnsi" w:hAnsiTheme="minorHAnsi"/>
          <w:color w:val="000000" w:themeColor="text1"/>
        </w:rPr>
      </w:pPr>
      <w:r w:rsidRPr="0031444E">
        <w:rPr>
          <w:rFonts w:asciiTheme="minorHAnsi" w:hAnsiTheme="minorHAnsi"/>
          <w:color w:val="000000" w:themeColor="text1"/>
        </w:rPr>
        <w:t xml:space="preserve">Gillian Dewsbury, </w:t>
      </w:r>
      <w:r>
        <w:rPr>
          <w:rFonts w:asciiTheme="minorHAnsi" w:hAnsiTheme="minorHAnsi"/>
          <w:color w:val="000000" w:themeColor="text1"/>
        </w:rPr>
        <w:t>Contracts, Audit and Compliance</w:t>
      </w:r>
      <w:r w:rsidRPr="0031444E">
        <w:rPr>
          <w:rFonts w:asciiTheme="minorHAnsi" w:hAnsiTheme="minorHAnsi"/>
          <w:color w:val="000000" w:themeColor="text1"/>
        </w:rPr>
        <w:t xml:space="preserve"> Manager </w:t>
      </w:r>
      <w:r w:rsidR="0031444E" w:rsidRPr="0031444E">
        <w:rPr>
          <w:rFonts w:asciiTheme="minorHAnsi" w:hAnsiTheme="minorHAnsi"/>
          <w:color w:val="000000" w:themeColor="text1"/>
        </w:rPr>
        <w:t>(Designated Safeguarding</w:t>
      </w:r>
      <w:r w:rsidR="008E5115">
        <w:rPr>
          <w:rFonts w:asciiTheme="minorHAnsi" w:hAnsiTheme="minorHAnsi"/>
          <w:color w:val="000000" w:themeColor="text1"/>
        </w:rPr>
        <w:t xml:space="preserve"> and Prevent</w:t>
      </w:r>
      <w:r w:rsidR="0031444E" w:rsidRPr="0031444E">
        <w:rPr>
          <w:rFonts w:asciiTheme="minorHAnsi" w:hAnsiTheme="minorHAnsi"/>
          <w:color w:val="000000" w:themeColor="text1"/>
        </w:rPr>
        <w:t xml:space="preserve"> Lead) </w:t>
      </w:r>
      <w:r w:rsidR="00F60FDE" w:rsidRPr="0031444E">
        <w:rPr>
          <w:rFonts w:asciiTheme="minorHAnsi" w:hAnsiTheme="minorHAnsi"/>
          <w:color w:val="000000" w:themeColor="text1"/>
        </w:rPr>
        <w:t>–</w:t>
      </w:r>
      <w:r w:rsidR="00F60FDE" w:rsidRPr="0031444E">
        <w:rPr>
          <w:rFonts w:asciiTheme="minorHAnsi" w:hAnsiTheme="minorHAnsi"/>
        </w:rPr>
        <w:t xml:space="preserve"> </w:t>
      </w:r>
      <w:hyperlink r:id="rId9" w:history="1">
        <w:r w:rsidRPr="0031444E">
          <w:rPr>
            <w:rStyle w:val="Hyperlink"/>
            <w:rFonts w:asciiTheme="minorHAnsi" w:hAnsiTheme="minorHAnsi"/>
          </w:rPr>
          <w:t>gilliandewsbury@landftraining.com</w:t>
        </w:r>
      </w:hyperlink>
    </w:p>
    <w:p w14:paraId="21AB5335" w14:textId="2890D2E7" w:rsidR="0031444E" w:rsidRPr="0031444E" w:rsidRDefault="005929B7" w:rsidP="0031444E">
      <w:pPr>
        <w:pStyle w:val="ListParagraph"/>
        <w:numPr>
          <w:ilvl w:val="0"/>
          <w:numId w:val="1"/>
        </w:numPr>
        <w:spacing w:after="75" w:line="259" w:lineRule="auto"/>
        <w:jc w:val="left"/>
        <w:rPr>
          <w:rStyle w:val="Hyperlink"/>
          <w:rFonts w:asciiTheme="minorHAnsi" w:hAnsiTheme="minorHAnsi"/>
        </w:rPr>
      </w:pPr>
      <w:r w:rsidRPr="0031444E">
        <w:rPr>
          <w:rFonts w:asciiTheme="minorHAnsi" w:hAnsiTheme="minorHAnsi"/>
          <w:color w:val="000000" w:themeColor="text1"/>
        </w:rPr>
        <w:t>Fran Deeley, Director of Operations</w:t>
      </w:r>
      <w:r w:rsidR="0031444E" w:rsidRPr="0031444E">
        <w:rPr>
          <w:rFonts w:asciiTheme="minorHAnsi" w:hAnsiTheme="minorHAnsi"/>
          <w:color w:val="000000" w:themeColor="text1"/>
        </w:rPr>
        <w:t xml:space="preserve"> </w:t>
      </w:r>
      <w:r w:rsidR="0031444E">
        <w:rPr>
          <w:rFonts w:asciiTheme="minorHAnsi" w:hAnsiTheme="minorHAnsi"/>
          <w:color w:val="000000" w:themeColor="text1"/>
        </w:rPr>
        <w:t>(Deputy DSL for L&amp;F Training</w:t>
      </w:r>
      <w:r>
        <w:rPr>
          <w:rFonts w:asciiTheme="minorHAnsi" w:hAnsiTheme="minorHAnsi"/>
          <w:color w:val="000000" w:themeColor="text1"/>
        </w:rPr>
        <w:t xml:space="preserve"> Somerset and London </w:t>
      </w:r>
      <w:proofErr w:type="gramStart"/>
      <w:r>
        <w:rPr>
          <w:rFonts w:asciiTheme="minorHAnsi" w:hAnsiTheme="minorHAnsi"/>
          <w:color w:val="000000" w:themeColor="text1"/>
        </w:rPr>
        <w:t xml:space="preserve">sectors) </w:t>
      </w:r>
      <w:r w:rsidR="0031444E">
        <w:rPr>
          <w:rFonts w:asciiTheme="minorHAnsi" w:hAnsiTheme="minorHAnsi"/>
          <w:color w:val="000000" w:themeColor="text1"/>
        </w:rPr>
        <w:t xml:space="preserve"> </w:t>
      </w:r>
      <w:r w:rsidR="00602A8B" w:rsidRPr="0031444E">
        <w:rPr>
          <w:rFonts w:asciiTheme="minorHAnsi" w:hAnsiTheme="minorHAnsi"/>
          <w:color w:val="000000" w:themeColor="text1"/>
        </w:rPr>
        <w:t>–</w:t>
      </w:r>
      <w:proofErr w:type="gramEnd"/>
      <w:r w:rsidR="00602A8B" w:rsidRPr="0031444E">
        <w:rPr>
          <w:rFonts w:asciiTheme="minorHAnsi" w:hAnsiTheme="minorHAnsi"/>
          <w:color w:val="000000" w:themeColor="text1"/>
        </w:rPr>
        <w:t xml:space="preserve"> </w:t>
      </w:r>
      <w:hyperlink r:id="rId10" w:history="1">
        <w:r w:rsidRPr="0031444E">
          <w:rPr>
            <w:rStyle w:val="Hyperlink"/>
            <w:rFonts w:asciiTheme="minorHAnsi" w:hAnsiTheme="minorHAnsi"/>
            <w:color w:val="0070C0"/>
          </w:rPr>
          <w:t>frandeeley@landftraining.com</w:t>
        </w:r>
      </w:hyperlink>
      <w:r w:rsidRPr="0031444E">
        <w:rPr>
          <w:rStyle w:val="Hyperlink"/>
          <w:rFonts w:asciiTheme="minorHAnsi" w:hAnsiTheme="minorHAnsi"/>
          <w:color w:val="0070C0"/>
        </w:rPr>
        <w:t xml:space="preserve"> </w:t>
      </w:r>
      <w:r w:rsidRPr="0031444E">
        <w:rPr>
          <w:rFonts w:asciiTheme="minorHAnsi" w:hAnsiTheme="minorHAnsi"/>
          <w:color w:val="000000" w:themeColor="text1"/>
        </w:rPr>
        <w:t xml:space="preserve"> </w:t>
      </w:r>
    </w:p>
    <w:p w14:paraId="1EF88275" w14:textId="16799F3C" w:rsidR="00F60FDE" w:rsidRDefault="0031444E" w:rsidP="0031444E">
      <w:pPr>
        <w:pStyle w:val="ListParagraph"/>
        <w:numPr>
          <w:ilvl w:val="0"/>
          <w:numId w:val="1"/>
        </w:numPr>
        <w:spacing w:after="75" w:line="259" w:lineRule="auto"/>
        <w:jc w:val="left"/>
        <w:rPr>
          <w:rFonts w:asciiTheme="minorHAnsi" w:hAnsiTheme="minorHAnsi"/>
          <w:color w:val="000000" w:themeColor="text1"/>
        </w:rPr>
      </w:pPr>
      <w:r w:rsidRPr="0031444E">
        <w:rPr>
          <w:rFonts w:asciiTheme="minorHAnsi" w:hAnsiTheme="minorHAnsi"/>
          <w:color w:val="000000" w:themeColor="text1"/>
        </w:rPr>
        <w:t>Denise White,</w:t>
      </w:r>
      <w:r w:rsidR="00260458">
        <w:rPr>
          <w:rFonts w:asciiTheme="minorHAnsi" w:hAnsiTheme="minorHAnsi"/>
          <w:color w:val="000000" w:themeColor="text1"/>
        </w:rPr>
        <w:t xml:space="preserve"> Curriculum &amp; Development</w:t>
      </w:r>
      <w:r>
        <w:rPr>
          <w:rFonts w:asciiTheme="minorHAnsi" w:hAnsiTheme="minorHAnsi"/>
          <w:color w:val="000000" w:themeColor="text1"/>
        </w:rPr>
        <w:t xml:space="preserve"> (Deputy D</w:t>
      </w:r>
      <w:r w:rsidR="001C5D93">
        <w:rPr>
          <w:rFonts w:asciiTheme="minorHAnsi" w:hAnsiTheme="minorHAnsi"/>
          <w:color w:val="000000" w:themeColor="text1"/>
        </w:rPr>
        <w:t>S</w:t>
      </w:r>
      <w:r>
        <w:rPr>
          <w:rFonts w:asciiTheme="minorHAnsi" w:hAnsiTheme="minorHAnsi"/>
          <w:color w:val="000000" w:themeColor="text1"/>
        </w:rPr>
        <w:t xml:space="preserve">L for L&amp;F Training </w:t>
      </w:r>
      <w:r w:rsidR="005929B7">
        <w:rPr>
          <w:rFonts w:asciiTheme="minorHAnsi" w:hAnsiTheme="minorHAnsi"/>
          <w:color w:val="000000" w:themeColor="text1"/>
        </w:rPr>
        <w:t>Somerset sector</w:t>
      </w:r>
      <w:r>
        <w:rPr>
          <w:rFonts w:asciiTheme="minorHAnsi" w:hAnsiTheme="minorHAnsi"/>
          <w:color w:val="000000" w:themeColor="text1"/>
        </w:rPr>
        <w:t xml:space="preserve">) – </w:t>
      </w:r>
      <w:hyperlink r:id="rId11" w:history="1">
        <w:r w:rsidRPr="0017549B">
          <w:rPr>
            <w:rStyle w:val="Hyperlink"/>
            <w:rFonts w:asciiTheme="minorHAnsi" w:hAnsiTheme="minorHAnsi"/>
          </w:rPr>
          <w:t>denisewhite@landftraining.com</w:t>
        </w:r>
      </w:hyperlink>
      <w:r>
        <w:rPr>
          <w:rFonts w:asciiTheme="minorHAnsi" w:hAnsiTheme="minorHAnsi"/>
          <w:color w:val="000000" w:themeColor="text1"/>
        </w:rPr>
        <w:t xml:space="preserve"> </w:t>
      </w:r>
    </w:p>
    <w:p w14:paraId="1A8FEF15" w14:textId="4032F6CD" w:rsidR="005929B7" w:rsidRDefault="005929B7" w:rsidP="0031444E">
      <w:pPr>
        <w:pStyle w:val="ListParagraph"/>
        <w:numPr>
          <w:ilvl w:val="0"/>
          <w:numId w:val="1"/>
        </w:numPr>
        <w:spacing w:after="75" w:line="259" w:lineRule="auto"/>
        <w:jc w:val="left"/>
        <w:rPr>
          <w:rFonts w:asciiTheme="minorHAnsi" w:hAnsiTheme="minorHAnsi"/>
          <w:color w:val="000000" w:themeColor="text1"/>
        </w:rPr>
      </w:pPr>
      <w:r>
        <w:rPr>
          <w:rFonts w:asciiTheme="minorHAnsi" w:hAnsiTheme="minorHAnsi"/>
          <w:color w:val="000000" w:themeColor="text1"/>
        </w:rPr>
        <w:t>Esteban Gonzalez Perez</w:t>
      </w:r>
      <w:r w:rsidR="00E331A0">
        <w:rPr>
          <w:rFonts w:asciiTheme="minorHAnsi" w:hAnsiTheme="minorHAnsi"/>
          <w:color w:val="000000" w:themeColor="text1"/>
        </w:rPr>
        <w:t>, Teaching Learning Mentor (Deputy DSL for L&amp;F Training London sector)</w:t>
      </w:r>
      <w:r w:rsidR="005374D5">
        <w:rPr>
          <w:rFonts w:asciiTheme="minorHAnsi" w:hAnsiTheme="minorHAnsi"/>
          <w:color w:val="000000" w:themeColor="text1"/>
        </w:rPr>
        <w:t xml:space="preserve"> – </w:t>
      </w:r>
      <w:hyperlink r:id="rId12" w:history="1">
        <w:r w:rsidR="005374D5" w:rsidRPr="000472BB">
          <w:rPr>
            <w:rStyle w:val="Hyperlink"/>
            <w:rFonts w:asciiTheme="minorHAnsi" w:hAnsiTheme="minorHAnsi"/>
          </w:rPr>
          <w:t>esteban@landftraining.com</w:t>
        </w:r>
      </w:hyperlink>
      <w:r w:rsidR="005374D5">
        <w:rPr>
          <w:rFonts w:asciiTheme="minorHAnsi" w:hAnsiTheme="minorHAnsi"/>
          <w:color w:val="000000" w:themeColor="text1"/>
        </w:rPr>
        <w:t xml:space="preserve"> </w:t>
      </w:r>
    </w:p>
    <w:p w14:paraId="410E850D" w14:textId="38DA8760" w:rsidR="001C5D93" w:rsidRDefault="001C5D93" w:rsidP="001C5D93">
      <w:pPr>
        <w:spacing w:after="75" w:line="259" w:lineRule="auto"/>
        <w:jc w:val="left"/>
        <w:rPr>
          <w:rFonts w:asciiTheme="minorHAnsi" w:hAnsiTheme="minorHAnsi"/>
          <w:color w:val="000000" w:themeColor="text1"/>
        </w:rPr>
      </w:pPr>
    </w:p>
    <w:p w14:paraId="328841DF" w14:textId="18615ED2" w:rsidR="001C5D93" w:rsidRPr="0082553A" w:rsidRDefault="001C5D93" w:rsidP="001C5D93">
      <w:pPr>
        <w:spacing w:after="75" w:line="259" w:lineRule="auto"/>
        <w:jc w:val="left"/>
        <w:rPr>
          <w:rFonts w:asciiTheme="minorHAnsi" w:hAnsiTheme="minorHAnsi"/>
          <w:color w:val="000000" w:themeColor="text1"/>
        </w:rPr>
      </w:pPr>
      <w:r w:rsidRPr="0082553A">
        <w:rPr>
          <w:rFonts w:asciiTheme="minorHAnsi" w:hAnsiTheme="minorHAnsi"/>
          <w:color w:val="000000" w:themeColor="text1"/>
        </w:rPr>
        <w:t>Note:  If a situation arises in which none of the Safeguarding Officers are available, Keeping Children Safe in Education (202</w:t>
      </w:r>
      <w:r w:rsidR="0082553A">
        <w:rPr>
          <w:rFonts w:asciiTheme="minorHAnsi" w:hAnsiTheme="minorHAnsi"/>
          <w:color w:val="000000" w:themeColor="text1"/>
        </w:rPr>
        <w:t>1</w:t>
      </w:r>
      <w:r w:rsidRPr="0082553A">
        <w:rPr>
          <w:rFonts w:asciiTheme="minorHAnsi" w:hAnsiTheme="minorHAnsi"/>
          <w:color w:val="000000" w:themeColor="text1"/>
        </w:rPr>
        <w:t>) advises that ‘</w:t>
      </w:r>
      <w:r w:rsidR="003D1ACD" w:rsidRPr="0082553A">
        <w:rPr>
          <w:rFonts w:asciiTheme="minorHAnsi" w:hAnsiTheme="minorHAnsi"/>
          <w:color w:val="000000" w:themeColor="text1"/>
        </w:rPr>
        <w:t>All staff should be aware of the process for making referrals to children’s social care and for statutory assessments under the Children Act 1989, that may follow a referral, along with the role they might be expected to play in such assessments.’</w:t>
      </w:r>
    </w:p>
    <w:p w14:paraId="3EB18112" w14:textId="77777777" w:rsidR="00D44384" w:rsidRPr="00CF248C" w:rsidRDefault="00D44384">
      <w:pPr>
        <w:spacing w:after="75" w:line="259" w:lineRule="auto"/>
        <w:ind w:left="720" w:firstLine="0"/>
        <w:jc w:val="left"/>
        <w:rPr>
          <w:rFonts w:asciiTheme="minorHAnsi" w:hAnsiTheme="minorHAnsi"/>
          <w:color w:val="000000" w:themeColor="text1"/>
        </w:rPr>
      </w:pPr>
    </w:p>
    <w:bookmarkStart w:id="8" w:name="_4._Scope"/>
    <w:bookmarkEnd w:id="8"/>
    <w:p w14:paraId="3AB15CB7" w14:textId="49C63EF6" w:rsidR="007B348F" w:rsidRPr="0082553A" w:rsidRDefault="004621BD">
      <w:pPr>
        <w:pStyle w:val="Heading1"/>
        <w:ind w:left="370"/>
        <w:rPr>
          <w:rFonts w:asciiTheme="minorHAnsi" w:hAnsiTheme="minorHAnsi"/>
          <w:color w:val="000000" w:themeColor="text1"/>
        </w:rPr>
      </w:pPr>
      <w:r w:rsidRPr="0082553A">
        <w:rPr>
          <w:rFonts w:asciiTheme="minorHAnsi" w:hAnsiTheme="minorHAnsi"/>
          <w:color w:val="000000" w:themeColor="text1"/>
        </w:rPr>
        <w:fldChar w:fldCharType="begin"/>
      </w:r>
      <w:r w:rsidRPr="0082553A">
        <w:rPr>
          <w:rFonts w:asciiTheme="minorHAnsi" w:hAnsiTheme="minorHAnsi"/>
          <w:color w:val="000000" w:themeColor="text1"/>
        </w:rPr>
        <w:instrText xml:space="preserve"> HYPERLINK  \l "_4._Scope" </w:instrText>
      </w:r>
      <w:r w:rsidRPr="0082553A">
        <w:rPr>
          <w:rFonts w:asciiTheme="minorHAnsi" w:hAnsiTheme="minorHAnsi"/>
          <w:color w:val="000000" w:themeColor="text1"/>
        </w:rPr>
        <w:fldChar w:fldCharType="separate"/>
      </w:r>
      <w:bookmarkStart w:id="9" w:name="_Toc89422372"/>
      <w:r w:rsidR="002B0295" w:rsidRPr="0082553A">
        <w:rPr>
          <w:rStyle w:val="Hyperlink"/>
          <w:rFonts w:asciiTheme="minorHAnsi" w:hAnsiTheme="minorHAnsi"/>
          <w:color w:val="000000" w:themeColor="text1"/>
        </w:rPr>
        <w:t>4.</w:t>
      </w:r>
      <w:r w:rsidR="002B0295" w:rsidRPr="0082553A">
        <w:rPr>
          <w:rStyle w:val="Hyperlink"/>
          <w:rFonts w:asciiTheme="minorHAnsi" w:eastAsia="Arial" w:hAnsiTheme="minorHAnsi" w:cs="Arial"/>
          <w:color w:val="000000" w:themeColor="text1"/>
        </w:rPr>
        <w:t xml:space="preserve"> </w:t>
      </w:r>
      <w:r w:rsidR="002B0295" w:rsidRPr="0082553A">
        <w:rPr>
          <w:rStyle w:val="Hyperlink"/>
          <w:rFonts w:asciiTheme="minorHAnsi" w:hAnsiTheme="minorHAnsi"/>
          <w:color w:val="000000" w:themeColor="text1"/>
        </w:rPr>
        <w:t>Scope</w:t>
      </w:r>
      <w:bookmarkEnd w:id="9"/>
      <w:r w:rsidRPr="0082553A">
        <w:rPr>
          <w:rFonts w:asciiTheme="minorHAnsi" w:hAnsiTheme="minorHAnsi"/>
          <w:color w:val="000000" w:themeColor="text1"/>
        </w:rPr>
        <w:fldChar w:fldCharType="end"/>
      </w:r>
      <w:r w:rsidR="002B0295" w:rsidRPr="0082553A">
        <w:rPr>
          <w:rFonts w:asciiTheme="minorHAnsi" w:hAnsiTheme="minorHAnsi"/>
          <w:color w:val="000000" w:themeColor="text1"/>
        </w:rPr>
        <w:t xml:space="preserve"> </w:t>
      </w:r>
    </w:p>
    <w:p w14:paraId="413EB5C4" w14:textId="77777777" w:rsidR="007B348F" w:rsidRPr="0082553A" w:rsidRDefault="002B0295">
      <w:pPr>
        <w:spacing w:after="19" w:line="259" w:lineRule="auto"/>
        <w:ind w:left="0" w:firstLine="0"/>
        <w:jc w:val="left"/>
        <w:rPr>
          <w:rFonts w:asciiTheme="minorHAnsi" w:hAnsiTheme="minorHAnsi"/>
          <w:color w:val="000000" w:themeColor="text1"/>
        </w:rPr>
      </w:pPr>
      <w:r w:rsidRPr="0082553A">
        <w:rPr>
          <w:rFonts w:asciiTheme="minorHAnsi" w:hAnsiTheme="minorHAnsi"/>
          <w:color w:val="000000" w:themeColor="text1"/>
        </w:rPr>
        <w:t xml:space="preserve"> </w:t>
      </w:r>
    </w:p>
    <w:p w14:paraId="11604494" w14:textId="798A46B3" w:rsidR="00785529" w:rsidRPr="0082553A" w:rsidRDefault="00785529" w:rsidP="00785529">
      <w:pPr>
        <w:ind w:left="-5"/>
        <w:rPr>
          <w:rFonts w:asciiTheme="minorHAnsi" w:hAnsiTheme="minorHAnsi"/>
          <w:color w:val="000000" w:themeColor="text1"/>
        </w:rPr>
      </w:pPr>
      <w:r w:rsidRPr="0082553A">
        <w:rPr>
          <w:rFonts w:asciiTheme="minorHAnsi" w:hAnsiTheme="minorHAnsi"/>
          <w:color w:val="000000" w:themeColor="text1"/>
        </w:rPr>
        <w:t xml:space="preserve">The </w:t>
      </w:r>
      <w:r w:rsidR="008E5115">
        <w:rPr>
          <w:rFonts w:asciiTheme="minorHAnsi" w:hAnsiTheme="minorHAnsi"/>
          <w:color w:val="000000" w:themeColor="text1"/>
        </w:rPr>
        <w:t>Prevent</w:t>
      </w:r>
      <w:r w:rsidRPr="0082553A">
        <w:rPr>
          <w:rFonts w:asciiTheme="minorHAnsi" w:hAnsiTheme="minorHAnsi"/>
          <w:color w:val="000000" w:themeColor="text1"/>
        </w:rPr>
        <w:t xml:space="preserve"> Policy applies to all L&amp;F Training staff (including temporary staff), job applicants, </w:t>
      </w:r>
      <w:r w:rsidR="00E331A0" w:rsidRPr="0082553A">
        <w:rPr>
          <w:rFonts w:asciiTheme="minorHAnsi" w:hAnsiTheme="minorHAnsi"/>
          <w:color w:val="000000" w:themeColor="text1"/>
        </w:rPr>
        <w:t>learners</w:t>
      </w:r>
      <w:r w:rsidRPr="0082553A">
        <w:rPr>
          <w:rFonts w:asciiTheme="minorHAnsi" w:hAnsiTheme="minorHAnsi"/>
          <w:color w:val="000000" w:themeColor="text1"/>
        </w:rPr>
        <w:t xml:space="preserve">, apprentices, prospective students, volunteers and </w:t>
      </w:r>
      <w:proofErr w:type="gramStart"/>
      <w:r w:rsidRPr="0082553A">
        <w:rPr>
          <w:rFonts w:asciiTheme="minorHAnsi" w:hAnsiTheme="minorHAnsi"/>
          <w:color w:val="000000" w:themeColor="text1"/>
        </w:rPr>
        <w:t>governors</w:t>
      </w:r>
      <w:r w:rsidR="00AD5785" w:rsidRPr="0082553A">
        <w:rPr>
          <w:rFonts w:asciiTheme="minorHAnsi" w:hAnsiTheme="minorHAnsi"/>
          <w:color w:val="000000" w:themeColor="text1"/>
        </w:rPr>
        <w:t>;</w:t>
      </w:r>
      <w:proofErr w:type="gramEnd"/>
      <w:r w:rsidRPr="0082553A">
        <w:rPr>
          <w:rFonts w:asciiTheme="minorHAnsi" w:hAnsiTheme="minorHAnsi"/>
          <w:color w:val="000000" w:themeColor="text1"/>
        </w:rPr>
        <w:t xml:space="preserve"> whether they work or study in the main L&amp;F Training Academy Centre, outreach centres, or other designated areas.</w:t>
      </w:r>
    </w:p>
    <w:p w14:paraId="24B30E88" w14:textId="77777777" w:rsidR="00785529" w:rsidRPr="0082553A" w:rsidRDefault="00785529" w:rsidP="00785529">
      <w:pPr>
        <w:ind w:left="-5"/>
        <w:rPr>
          <w:rFonts w:asciiTheme="minorHAnsi" w:hAnsiTheme="minorHAnsi"/>
          <w:color w:val="000000" w:themeColor="text1"/>
        </w:rPr>
      </w:pPr>
    </w:p>
    <w:p w14:paraId="35339877" w14:textId="1CE80499" w:rsidR="00785529" w:rsidRPr="0082553A" w:rsidRDefault="00785529" w:rsidP="00785529">
      <w:pPr>
        <w:ind w:left="-5"/>
        <w:rPr>
          <w:rFonts w:asciiTheme="minorHAnsi" w:hAnsiTheme="minorHAnsi"/>
          <w:color w:val="000000" w:themeColor="text1"/>
        </w:rPr>
      </w:pPr>
      <w:r w:rsidRPr="0082553A">
        <w:rPr>
          <w:rFonts w:asciiTheme="minorHAnsi" w:hAnsiTheme="minorHAnsi"/>
          <w:color w:val="000000" w:themeColor="text1"/>
        </w:rPr>
        <w:t xml:space="preserve">The policy applies to </w:t>
      </w:r>
      <w:r w:rsidR="00AD5785" w:rsidRPr="0082553A">
        <w:rPr>
          <w:rFonts w:asciiTheme="minorHAnsi" w:hAnsiTheme="minorHAnsi"/>
          <w:color w:val="000000" w:themeColor="text1"/>
        </w:rPr>
        <w:t>learners</w:t>
      </w:r>
      <w:r w:rsidRPr="0082553A">
        <w:rPr>
          <w:rFonts w:asciiTheme="minorHAnsi" w:hAnsiTheme="minorHAnsi"/>
          <w:color w:val="000000" w:themeColor="text1"/>
        </w:rPr>
        <w:t xml:space="preserve"> on work experience placements (including those on work experience inside the Academy) and work-based and workplace learning programmes, and those engaged on any organised off-site activity.</w:t>
      </w:r>
    </w:p>
    <w:p w14:paraId="5D0287F4" w14:textId="77777777" w:rsidR="00785529" w:rsidRPr="0082553A" w:rsidRDefault="00785529" w:rsidP="00785529">
      <w:pPr>
        <w:ind w:left="-5"/>
        <w:rPr>
          <w:rFonts w:asciiTheme="minorHAnsi" w:hAnsiTheme="minorHAnsi"/>
          <w:color w:val="000000" w:themeColor="text1"/>
        </w:rPr>
      </w:pPr>
    </w:p>
    <w:p w14:paraId="1DCFFF84" w14:textId="67CF67D2" w:rsidR="007B348F" w:rsidRPr="0082553A" w:rsidRDefault="00785529" w:rsidP="00785529">
      <w:pPr>
        <w:ind w:left="-5"/>
        <w:rPr>
          <w:rFonts w:asciiTheme="minorHAnsi" w:hAnsiTheme="minorHAnsi"/>
          <w:color w:val="000000" w:themeColor="text1"/>
        </w:rPr>
      </w:pPr>
      <w:r w:rsidRPr="0082553A">
        <w:rPr>
          <w:rFonts w:asciiTheme="minorHAnsi" w:hAnsiTheme="minorHAnsi"/>
          <w:color w:val="000000" w:themeColor="text1"/>
        </w:rPr>
        <w:t>The policy applies to working arrangements with other agencies to support L&amp;F Training’s Safeguarding and Child Protection Policy, including local education authorities, schools, support agencies, sub-</w:t>
      </w:r>
      <w:proofErr w:type="gramStart"/>
      <w:r w:rsidRPr="0082553A">
        <w:rPr>
          <w:rFonts w:asciiTheme="minorHAnsi" w:hAnsiTheme="minorHAnsi"/>
          <w:color w:val="000000" w:themeColor="text1"/>
        </w:rPr>
        <w:t>contractors</w:t>
      </w:r>
      <w:proofErr w:type="gramEnd"/>
      <w:r w:rsidRPr="0082553A">
        <w:rPr>
          <w:rFonts w:asciiTheme="minorHAnsi" w:hAnsiTheme="minorHAnsi"/>
          <w:color w:val="000000" w:themeColor="text1"/>
        </w:rPr>
        <w:t xml:space="preserve"> and employers.</w:t>
      </w:r>
      <w:r w:rsidR="002B0295" w:rsidRPr="0082553A">
        <w:rPr>
          <w:rFonts w:asciiTheme="minorHAnsi" w:hAnsiTheme="minorHAnsi"/>
          <w:color w:val="000000" w:themeColor="text1"/>
        </w:rPr>
        <w:t xml:space="preserve">  </w:t>
      </w:r>
    </w:p>
    <w:p w14:paraId="4F8A203A" w14:textId="77777777" w:rsidR="007B348F" w:rsidRPr="00417E46" w:rsidRDefault="002B0295">
      <w:pPr>
        <w:spacing w:after="76" w:line="259" w:lineRule="auto"/>
        <w:ind w:left="0" w:firstLine="0"/>
        <w:jc w:val="left"/>
        <w:rPr>
          <w:rFonts w:asciiTheme="minorHAnsi" w:hAnsiTheme="minorHAnsi"/>
          <w:color w:val="FF0000"/>
        </w:rPr>
      </w:pPr>
      <w:r w:rsidRPr="00417E46">
        <w:rPr>
          <w:rFonts w:asciiTheme="minorHAnsi" w:hAnsiTheme="minorHAnsi"/>
          <w:color w:val="FF0000"/>
        </w:rPr>
        <w:t xml:space="preserve"> </w:t>
      </w:r>
    </w:p>
    <w:bookmarkStart w:id="10" w:name="_5._Definitions"/>
    <w:bookmarkEnd w:id="10"/>
    <w:p w14:paraId="01033088" w14:textId="1F2DFE8F" w:rsidR="007B348F" w:rsidRPr="005374D5" w:rsidRDefault="004621BD">
      <w:pPr>
        <w:pStyle w:val="Heading1"/>
        <w:ind w:left="370"/>
        <w:rPr>
          <w:rFonts w:asciiTheme="minorHAnsi" w:hAnsiTheme="minorHAnsi"/>
          <w:color w:val="000000" w:themeColor="text1"/>
        </w:rPr>
      </w:pPr>
      <w:r w:rsidRPr="005374D5">
        <w:rPr>
          <w:rFonts w:asciiTheme="minorHAnsi" w:hAnsiTheme="minorHAnsi"/>
          <w:color w:val="000000" w:themeColor="text1"/>
        </w:rPr>
        <w:fldChar w:fldCharType="begin"/>
      </w:r>
      <w:r w:rsidRPr="005374D5">
        <w:rPr>
          <w:rFonts w:asciiTheme="minorHAnsi" w:hAnsiTheme="minorHAnsi"/>
          <w:color w:val="000000" w:themeColor="text1"/>
        </w:rPr>
        <w:instrText xml:space="preserve"> HYPERLINK  \l "_5._Definitions" </w:instrText>
      </w:r>
      <w:r w:rsidRPr="005374D5">
        <w:rPr>
          <w:rFonts w:asciiTheme="minorHAnsi" w:hAnsiTheme="minorHAnsi"/>
          <w:color w:val="000000" w:themeColor="text1"/>
        </w:rPr>
        <w:fldChar w:fldCharType="separate"/>
      </w:r>
      <w:bookmarkStart w:id="11" w:name="_Toc89422373"/>
      <w:r w:rsidR="002B0295" w:rsidRPr="005374D5">
        <w:rPr>
          <w:rStyle w:val="Hyperlink"/>
          <w:rFonts w:asciiTheme="minorHAnsi" w:hAnsiTheme="minorHAnsi"/>
          <w:color w:val="000000" w:themeColor="text1"/>
        </w:rPr>
        <w:t>5.</w:t>
      </w:r>
      <w:r w:rsidR="002B0295" w:rsidRPr="005374D5">
        <w:rPr>
          <w:rStyle w:val="Hyperlink"/>
          <w:rFonts w:asciiTheme="minorHAnsi" w:eastAsia="Arial" w:hAnsiTheme="minorHAnsi" w:cs="Arial"/>
          <w:color w:val="000000" w:themeColor="text1"/>
        </w:rPr>
        <w:t xml:space="preserve"> </w:t>
      </w:r>
      <w:r w:rsidR="002B0295" w:rsidRPr="005374D5">
        <w:rPr>
          <w:rStyle w:val="Hyperlink"/>
          <w:rFonts w:asciiTheme="minorHAnsi" w:hAnsiTheme="minorHAnsi"/>
          <w:color w:val="000000" w:themeColor="text1"/>
        </w:rPr>
        <w:t>Definitions</w:t>
      </w:r>
      <w:bookmarkEnd w:id="11"/>
      <w:r w:rsidRPr="005374D5">
        <w:rPr>
          <w:rFonts w:asciiTheme="minorHAnsi" w:hAnsiTheme="minorHAnsi"/>
          <w:color w:val="000000" w:themeColor="text1"/>
        </w:rPr>
        <w:fldChar w:fldCharType="end"/>
      </w:r>
      <w:r w:rsidR="002B0295" w:rsidRPr="005374D5">
        <w:rPr>
          <w:rFonts w:asciiTheme="minorHAnsi" w:hAnsiTheme="minorHAnsi"/>
          <w:color w:val="000000" w:themeColor="text1"/>
        </w:rPr>
        <w:t xml:space="preserve"> </w:t>
      </w:r>
    </w:p>
    <w:p w14:paraId="7269949D" w14:textId="77777777" w:rsidR="007B348F" w:rsidRPr="005374D5" w:rsidRDefault="002B0295">
      <w:pPr>
        <w:spacing w:after="19" w:line="259" w:lineRule="auto"/>
        <w:ind w:left="0" w:firstLine="0"/>
        <w:jc w:val="left"/>
        <w:rPr>
          <w:rFonts w:asciiTheme="minorHAnsi" w:hAnsiTheme="minorHAnsi"/>
          <w:color w:val="000000" w:themeColor="text1"/>
        </w:rPr>
      </w:pPr>
      <w:r w:rsidRPr="005374D5">
        <w:rPr>
          <w:rFonts w:asciiTheme="minorHAnsi" w:hAnsiTheme="minorHAnsi"/>
          <w:color w:val="000000" w:themeColor="text1"/>
        </w:rPr>
        <w:t xml:space="preserve"> </w:t>
      </w:r>
    </w:p>
    <w:p w14:paraId="1F633672" w14:textId="77777777" w:rsidR="00785529" w:rsidRPr="005374D5" w:rsidRDefault="00785529" w:rsidP="00785529">
      <w:pPr>
        <w:ind w:left="-5"/>
        <w:rPr>
          <w:rFonts w:asciiTheme="minorHAnsi" w:hAnsiTheme="minorHAnsi"/>
          <w:b/>
          <w:bCs/>
          <w:color w:val="000000" w:themeColor="text1"/>
        </w:rPr>
      </w:pPr>
      <w:r w:rsidRPr="005374D5">
        <w:rPr>
          <w:rFonts w:asciiTheme="minorHAnsi" w:hAnsiTheme="minorHAnsi"/>
          <w:b/>
          <w:bCs/>
          <w:color w:val="000000" w:themeColor="text1"/>
        </w:rPr>
        <w:t>Safeguarding:</w:t>
      </w:r>
    </w:p>
    <w:p w14:paraId="3C2C6C6F" w14:textId="54A4071A" w:rsidR="00785529" w:rsidRPr="005374D5" w:rsidRDefault="00785529" w:rsidP="00785529">
      <w:pPr>
        <w:pStyle w:val="ListParagraph"/>
        <w:numPr>
          <w:ilvl w:val="0"/>
          <w:numId w:val="1"/>
        </w:numPr>
        <w:rPr>
          <w:rFonts w:asciiTheme="minorHAnsi" w:hAnsiTheme="minorHAnsi"/>
          <w:color w:val="000000" w:themeColor="text1"/>
        </w:rPr>
      </w:pPr>
      <w:r w:rsidRPr="005374D5">
        <w:rPr>
          <w:rFonts w:asciiTheme="minorHAnsi" w:hAnsiTheme="minorHAnsi"/>
          <w:color w:val="000000" w:themeColor="text1"/>
        </w:rPr>
        <w:t>Protecting children (everyone under the age of 18) from maltreatment</w:t>
      </w:r>
    </w:p>
    <w:p w14:paraId="0F48C0EF" w14:textId="6020EE30" w:rsidR="00785529" w:rsidRPr="005374D5" w:rsidRDefault="00785529" w:rsidP="00785529">
      <w:pPr>
        <w:pStyle w:val="ListParagraph"/>
        <w:numPr>
          <w:ilvl w:val="0"/>
          <w:numId w:val="1"/>
        </w:numPr>
        <w:rPr>
          <w:rFonts w:asciiTheme="minorHAnsi" w:hAnsiTheme="minorHAnsi"/>
          <w:color w:val="000000" w:themeColor="text1"/>
        </w:rPr>
      </w:pPr>
      <w:r w:rsidRPr="005374D5">
        <w:rPr>
          <w:rFonts w:asciiTheme="minorHAnsi" w:hAnsiTheme="minorHAnsi"/>
          <w:color w:val="000000" w:themeColor="text1"/>
        </w:rPr>
        <w:t>Preventing impairment of children’s health or development</w:t>
      </w:r>
    </w:p>
    <w:p w14:paraId="751E45CC" w14:textId="4D6907A2" w:rsidR="00785529" w:rsidRPr="005374D5" w:rsidRDefault="00785529" w:rsidP="00785529">
      <w:pPr>
        <w:pStyle w:val="ListParagraph"/>
        <w:numPr>
          <w:ilvl w:val="0"/>
          <w:numId w:val="1"/>
        </w:numPr>
        <w:rPr>
          <w:rFonts w:asciiTheme="minorHAnsi" w:hAnsiTheme="minorHAnsi"/>
          <w:color w:val="000000" w:themeColor="text1"/>
        </w:rPr>
      </w:pPr>
      <w:proofErr w:type="gramStart"/>
      <w:r w:rsidRPr="005374D5">
        <w:rPr>
          <w:rFonts w:asciiTheme="minorHAnsi" w:hAnsiTheme="minorHAnsi"/>
          <w:color w:val="000000" w:themeColor="text1"/>
        </w:rPr>
        <w:t>Taking action</w:t>
      </w:r>
      <w:proofErr w:type="gramEnd"/>
      <w:r w:rsidRPr="005374D5">
        <w:rPr>
          <w:rFonts w:asciiTheme="minorHAnsi" w:hAnsiTheme="minorHAnsi"/>
          <w:color w:val="000000" w:themeColor="text1"/>
        </w:rPr>
        <w:t xml:space="preserve"> where a child is suffering significant harm, or is likely to do so</w:t>
      </w:r>
    </w:p>
    <w:p w14:paraId="25688D0F" w14:textId="14398EB6" w:rsidR="00785529" w:rsidRPr="00785529" w:rsidRDefault="00785529" w:rsidP="00785529">
      <w:pPr>
        <w:pStyle w:val="ListParagraph"/>
        <w:numPr>
          <w:ilvl w:val="0"/>
          <w:numId w:val="1"/>
        </w:numPr>
        <w:rPr>
          <w:rFonts w:asciiTheme="minorHAnsi" w:hAnsiTheme="minorHAnsi"/>
          <w:color w:val="000000" w:themeColor="text1"/>
        </w:rPr>
      </w:pPr>
      <w:r w:rsidRPr="00785529">
        <w:rPr>
          <w:rFonts w:asciiTheme="minorHAnsi" w:hAnsiTheme="minorHAnsi"/>
          <w:color w:val="000000" w:themeColor="text1"/>
        </w:rPr>
        <w:t>Taking action to promote the welfare of a child in need of additional support, even if they are not suffering harm or are at immediate risk</w:t>
      </w:r>
    </w:p>
    <w:p w14:paraId="42BD680B" w14:textId="77777777" w:rsidR="00785529" w:rsidRDefault="00785529" w:rsidP="00785529">
      <w:pPr>
        <w:ind w:left="-5"/>
        <w:rPr>
          <w:rFonts w:asciiTheme="minorHAnsi" w:hAnsiTheme="minorHAnsi"/>
          <w:color w:val="000000" w:themeColor="text1"/>
        </w:rPr>
      </w:pPr>
    </w:p>
    <w:p w14:paraId="760B853D" w14:textId="77777777" w:rsidR="00725805" w:rsidRDefault="00725805" w:rsidP="00785529">
      <w:pPr>
        <w:ind w:left="-5"/>
        <w:rPr>
          <w:rFonts w:asciiTheme="minorHAnsi" w:hAnsiTheme="minorHAnsi"/>
          <w:b/>
          <w:bCs/>
          <w:color w:val="000000" w:themeColor="text1"/>
        </w:rPr>
      </w:pPr>
    </w:p>
    <w:p w14:paraId="36F84C4B" w14:textId="56E17851" w:rsidR="00785529" w:rsidRPr="00785529" w:rsidRDefault="00785529" w:rsidP="00785529">
      <w:pPr>
        <w:ind w:left="-5"/>
        <w:rPr>
          <w:rFonts w:asciiTheme="minorHAnsi" w:hAnsiTheme="minorHAnsi"/>
          <w:color w:val="000000" w:themeColor="text1"/>
        </w:rPr>
      </w:pPr>
      <w:r w:rsidRPr="00785529">
        <w:rPr>
          <w:rFonts w:asciiTheme="minorHAnsi" w:hAnsiTheme="minorHAnsi"/>
          <w:b/>
          <w:bCs/>
          <w:color w:val="000000" w:themeColor="text1"/>
        </w:rPr>
        <w:t>Child Protection</w:t>
      </w:r>
      <w:r w:rsidRPr="00785529">
        <w:rPr>
          <w:rFonts w:asciiTheme="minorHAnsi" w:hAnsiTheme="minorHAnsi"/>
          <w:color w:val="000000" w:themeColor="text1"/>
        </w:rPr>
        <w:t>:</w:t>
      </w:r>
    </w:p>
    <w:p w14:paraId="34C2B3B9" w14:textId="38FBF597" w:rsidR="00785529" w:rsidRPr="00785529" w:rsidRDefault="00785529" w:rsidP="00785529">
      <w:pPr>
        <w:pStyle w:val="ListParagraph"/>
        <w:numPr>
          <w:ilvl w:val="0"/>
          <w:numId w:val="1"/>
        </w:numPr>
        <w:rPr>
          <w:rFonts w:asciiTheme="minorHAnsi" w:hAnsiTheme="minorHAnsi"/>
          <w:color w:val="000000" w:themeColor="text1"/>
        </w:rPr>
      </w:pPr>
      <w:r w:rsidRPr="00785529">
        <w:rPr>
          <w:rFonts w:asciiTheme="minorHAnsi" w:hAnsiTheme="minorHAnsi"/>
          <w:color w:val="000000" w:themeColor="text1"/>
        </w:rPr>
        <w:t xml:space="preserve">Specific protection measures for a child suffering or at high risk of harm, usually undertaken by Children’s Social Care </w:t>
      </w:r>
      <w:proofErr w:type="gramStart"/>
      <w:r w:rsidRPr="00785529">
        <w:rPr>
          <w:rFonts w:asciiTheme="minorHAnsi" w:hAnsiTheme="minorHAnsi"/>
          <w:color w:val="000000" w:themeColor="text1"/>
        </w:rPr>
        <w:t>e.g.</w:t>
      </w:r>
      <w:proofErr w:type="gramEnd"/>
      <w:r w:rsidRPr="00785529">
        <w:rPr>
          <w:rFonts w:asciiTheme="minorHAnsi" w:hAnsiTheme="minorHAnsi"/>
          <w:color w:val="000000" w:themeColor="text1"/>
        </w:rPr>
        <w:t xml:space="preserve"> a Child Protection Plan See Appendix 1 for definitions of types of harm and abuse.</w:t>
      </w:r>
    </w:p>
    <w:p w14:paraId="6A256E0E" w14:textId="77777777" w:rsidR="00785529" w:rsidRPr="00785529" w:rsidRDefault="00785529" w:rsidP="00785529">
      <w:pPr>
        <w:ind w:left="360" w:firstLine="0"/>
        <w:rPr>
          <w:rFonts w:asciiTheme="minorHAnsi" w:hAnsiTheme="minorHAnsi"/>
          <w:color w:val="000000" w:themeColor="text1"/>
        </w:rPr>
      </w:pPr>
    </w:p>
    <w:p w14:paraId="37B79C30" w14:textId="77777777" w:rsidR="00785529" w:rsidRDefault="00785529" w:rsidP="00785529">
      <w:pPr>
        <w:ind w:left="-5"/>
        <w:rPr>
          <w:rFonts w:asciiTheme="minorHAnsi" w:hAnsiTheme="minorHAnsi"/>
          <w:color w:val="000000" w:themeColor="text1"/>
        </w:rPr>
      </w:pPr>
      <w:r w:rsidRPr="00785529">
        <w:rPr>
          <w:rFonts w:asciiTheme="minorHAnsi" w:hAnsiTheme="minorHAnsi"/>
          <w:b/>
          <w:bCs/>
          <w:color w:val="000000" w:themeColor="text1"/>
        </w:rPr>
        <w:t>Early help</w:t>
      </w:r>
      <w:r w:rsidRPr="00785529">
        <w:rPr>
          <w:rFonts w:asciiTheme="minorHAnsi" w:hAnsiTheme="minorHAnsi"/>
          <w:color w:val="000000" w:themeColor="text1"/>
        </w:rPr>
        <w:t xml:space="preserve">:  </w:t>
      </w:r>
    </w:p>
    <w:p w14:paraId="2C7596E7" w14:textId="5FE6E3A2" w:rsidR="00785529" w:rsidRPr="00785529" w:rsidRDefault="00785529" w:rsidP="00785529">
      <w:pPr>
        <w:pStyle w:val="ListParagraph"/>
        <w:numPr>
          <w:ilvl w:val="0"/>
          <w:numId w:val="1"/>
        </w:numPr>
        <w:rPr>
          <w:rFonts w:asciiTheme="minorHAnsi" w:hAnsiTheme="minorHAnsi"/>
          <w:color w:val="000000" w:themeColor="text1"/>
        </w:rPr>
      </w:pPr>
      <w:r w:rsidRPr="00785529">
        <w:rPr>
          <w:rFonts w:asciiTheme="minorHAnsi" w:hAnsiTheme="minorHAnsi"/>
          <w:color w:val="000000" w:themeColor="text1"/>
        </w:rPr>
        <w:t>providing support as soon as a problem emerges at any point in a child's life</w:t>
      </w:r>
    </w:p>
    <w:p w14:paraId="40DE856F" w14:textId="77777777" w:rsidR="00785529" w:rsidRDefault="00785529" w:rsidP="00785529">
      <w:pPr>
        <w:ind w:left="-5"/>
        <w:rPr>
          <w:rFonts w:asciiTheme="minorHAnsi" w:hAnsiTheme="minorHAnsi"/>
          <w:color w:val="000000" w:themeColor="text1"/>
        </w:rPr>
      </w:pPr>
    </w:p>
    <w:p w14:paraId="043D5DF5" w14:textId="77777777" w:rsidR="008A01DF" w:rsidRDefault="00785529" w:rsidP="00785529">
      <w:pPr>
        <w:ind w:left="-5"/>
        <w:rPr>
          <w:rFonts w:asciiTheme="minorHAnsi" w:hAnsiTheme="minorHAnsi"/>
          <w:color w:val="000000" w:themeColor="text1"/>
        </w:rPr>
      </w:pPr>
      <w:r w:rsidRPr="008A01DF">
        <w:rPr>
          <w:rFonts w:asciiTheme="minorHAnsi" w:hAnsiTheme="minorHAnsi"/>
          <w:b/>
          <w:bCs/>
          <w:color w:val="000000" w:themeColor="text1"/>
        </w:rPr>
        <w:t>Children and young people</w:t>
      </w:r>
      <w:r w:rsidRPr="00785529">
        <w:rPr>
          <w:rFonts w:asciiTheme="minorHAnsi" w:hAnsiTheme="minorHAnsi"/>
          <w:color w:val="000000" w:themeColor="text1"/>
        </w:rPr>
        <w:t xml:space="preserve"> are those aged under 18 years.  </w:t>
      </w:r>
    </w:p>
    <w:p w14:paraId="56C7E9D2" w14:textId="77777777" w:rsidR="008A01DF" w:rsidRDefault="008A01DF" w:rsidP="00785529">
      <w:pPr>
        <w:ind w:left="-5"/>
        <w:rPr>
          <w:rFonts w:asciiTheme="minorHAnsi" w:hAnsiTheme="minorHAnsi"/>
          <w:color w:val="000000" w:themeColor="text1"/>
        </w:rPr>
      </w:pPr>
    </w:p>
    <w:p w14:paraId="362AD577" w14:textId="4E61F0E9" w:rsidR="00785529" w:rsidRDefault="00785529" w:rsidP="00785529">
      <w:pPr>
        <w:ind w:left="-5"/>
        <w:rPr>
          <w:rFonts w:asciiTheme="minorHAnsi" w:hAnsiTheme="minorHAnsi"/>
          <w:color w:val="000000" w:themeColor="text1"/>
        </w:rPr>
      </w:pPr>
      <w:r w:rsidRPr="008A01DF">
        <w:rPr>
          <w:rFonts w:asciiTheme="minorHAnsi" w:hAnsiTheme="minorHAnsi"/>
          <w:b/>
          <w:bCs/>
          <w:color w:val="000000" w:themeColor="text1"/>
        </w:rPr>
        <w:t>Vulnerable adults</w:t>
      </w:r>
      <w:r w:rsidRPr="00785529">
        <w:rPr>
          <w:rFonts w:asciiTheme="minorHAnsi" w:hAnsiTheme="minorHAnsi"/>
          <w:color w:val="000000" w:themeColor="text1"/>
        </w:rPr>
        <w:t xml:space="preserve"> are those aged over 18 who may be considered vulnerable to abuse, for example those with learning difficulties or disability.</w:t>
      </w:r>
    </w:p>
    <w:p w14:paraId="1E63E966" w14:textId="77777777" w:rsidR="008A01DF" w:rsidRPr="00785529" w:rsidRDefault="008A01DF" w:rsidP="00785529">
      <w:pPr>
        <w:ind w:left="-5"/>
        <w:rPr>
          <w:rFonts w:asciiTheme="minorHAnsi" w:hAnsiTheme="minorHAnsi"/>
          <w:color w:val="000000" w:themeColor="text1"/>
        </w:rPr>
      </w:pPr>
    </w:p>
    <w:p w14:paraId="0A514D91" w14:textId="77777777" w:rsidR="006A6C72" w:rsidRDefault="00785529" w:rsidP="00785529">
      <w:pPr>
        <w:ind w:left="-5"/>
        <w:rPr>
          <w:rFonts w:asciiTheme="minorHAnsi" w:hAnsiTheme="minorHAnsi"/>
          <w:color w:val="000000" w:themeColor="text1"/>
        </w:rPr>
      </w:pPr>
      <w:r w:rsidRPr="008A01DF">
        <w:rPr>
          <w:rFonts w:asciiTheme="minorHAnsi" w:hAnsiTheme="minorHAnsi"/>
          <w:b/>
          <w:bCs/>
          <w:color w:val="000000" w:themeColor="text1"/>
        </w:rPr>
        <w:t>SSCB</w:t>
      </w:r>
      <w:r w:rsidR="008A01DF" w:rsidRPr="008A01DF">
        <w:rPr>
          <w:rFonts w:asciiTheme="minorHAnsi" w:hAnsiTheme="minorHAnsi"/>
          <w:color w:val="000000" w:themeColor="text1"/>
        </w:rPr>
        <w:t>:</w:t>
      </w:r>
      <w:r w:rsidRPr="00785529">
        <w:rPr>
          <w:rFonts w:asciiTheme="minorHAnsi" w:hAnsiTheme="minorHAnsi"/>
          <w:color w:val="000000" w:themeColor="text1"/>
        </w:rPr>
        <w:t xml:space="preserve"> Somerset Safeguarding Children Board </w:t>
      </w:r>
      <w:r w:rsidR="006A6C72">
        <w:rPr>
          <w:rFonts w:asciiTheme="minorHAnsi" w:hAnsiTheme="minorHAnsi"/>
          <w:color w:val="000000" w:themeColor="text1"/>
        </w:rPr>
        <w:t xml:space="preserve"> </w:t>
      </w:r>
    </w:p>
    <w:p w14:paraId="244BFCE4" w14:textId="7ABA4B70" w:rsidR="00785529" w:rsidRDefault="00446728" w:rsidP="00785529">
      <w:pPr>
        <w:ind w:left="-5"/>
        <w:rPr>
          <w:rFonts w:asciiTheme="minorHAnsi" w:hAnsiTheme="minorHAnsi"/>
          <w:color w:val="000000" w:themeColor="text1"/>
        </w:rPr>
      </w:pPr>
      <w:hyperlink r:id="rId13" w:history="1">
        <w:r w:rsidR="006A6C72" w:rsidRPr="000472BB">
          <w:rPr>
            <w:rStyle w:val="Hyperlink"/>
          </w:rPr>
          <w:t>https://www.somersetsafeguardingchildrenboard.org.uk/</w:t>
        </w:r>
      </w:hyperlink>
      <w:r w:rsidR="006A6C72">
        <w:rPr>
          <w:rFonts w:asciiTheme="minorHAnsi" w:hAnsiTheme="minorHAnsi"/>
          <w:color w:val="000000" w:themeColor="text1"/>
        </w:rPr>
        <w:t xml:space="preserve"> </w:t>
      </w:r>
    </w:p>
    <w:p w14:paraId="119DD66B" w14:textId="77777777" w:rsidR="008A01DF" w:rsidRPr="00785529" w:rsidRDefault="008A01DF" w:rsidP="00785529">
      <w:pPr>
        <w:ind w:left="-5"/>
        <w:rPr>
          <w:rFonts w:asciiTheme="minorHAnsi" w:hAnsiTheme="minorHAnsi"/>
          <w:color w:val="000000" w:themeColor="text1"/>
        </w:rPr>
      </w:pPr>
    </w:p>
    <w:p w14:paraId="26686C66" w14:textId="77777777" w:rsidR="00D41623" w:rsidRDefault="00785529" w:rsidP="00785529">
      <w:pPr>
        <w:ind w:left="-5"/>
        <w:rPr>
          <w:rFonts w:asciiTheme="minorHAnsi" w:hAnsiTheme="minorHAnsi"/>
          <w:color w:val="000000" w:themeColor="text1"/>
        </w:rPr>
      </w:pPr>
      <w:r w:rsidRPr="008A01DF">
        <w:rPr>
          <w:rFonts w:asciiTheme="minorHAnsi" w:hAnsiTheme="minorHAnsi"/>
          <w:b/>
          <w:bCs/>
          <w:color w:val="000000" w:themeColor="text1"/>
        </w:rPr>
        <w:t>Channel:</w:t>
      </w:r>
      <w:r w:rsidRPr="00785529">
        <w:rPr>
          <w:rFonts w:asciiTheme="minorHAnsi" w:hAnsiTheme="minorHAnsi"/>
          <w:color w:val="000000" w:themeColor="text1"/>
        </w:rPr>
        <w:t xml:space="preserve"> a multi-agency approach which focuses on providing support at an early stage to people who are identified as being vulnerable to being drawn into terrorism.</w:t>
      </w:r>
      <w:r w:rsidR="002B0295" w:rsidRPr="00D44384">
        <w:rPr>
          <w:rFonts w:asciiTheme="minorHAnsi" w:hAnsiTheme="minorHAnsi"/>
          <w:color w:val="000000" w:themeColor="text1"/>
        </w:rPr>
        <w:t xml:space="preserve"> </w:t>
      </w:r>
    </w:p>
    <w:p w14:paraId="5777489D" w14:textId="0F1340A0" w:rsidR="007B348F" w:rsidRDefault="00D41623" w:rsidP="00785529">
      <w:pPr>
        <w:ind w:left="-5"/>
      </w:pPr>
      <w:r>
        <w:rPr>
          <w:rFonts w:asciiTheme="minorHAnsi" w:hAnsiTheme="minorHAnsi"/>
          <w:color w:val="000000" w:themeColor="text1"/>
        </w:rPr>
        <w:t>Somerset:</w:t>
      </w:r>
      <w:r w:rsidR="002B0295" w:rsidRPr="00D44384">
        <w:rPr>
          <w:rFonts w:asciiTheme="minorHAnsi" w:hAnsiTheme="minorHAnsi"/>
          <w:color w:val="000000" w:themeColor="text1"/>
        </w:rPr>
        <w:t xml:space="preserve"> </w:t>
      </w:r>
      <w:hyperlink r:id="rId14" w:history="1">
        <w:r>
          <w:rPr>
            <w:rStyle w:val="Hyperlink"/>
          </w:rPr>
          <w:t>https://www.somerset.gov.uk/social-care-and-health/prevent-in-somerset/</w:t>
        </w:r>
      </w:hyperlink>
    </w:p>
    <w:p w14:paraId="70A2FD1C" w14:textId="30FFA2D1" w:rsidR="00D41623" w:rsidRPr="00D44384" w:rsidRDefault="00D41623" w:rsidP="00785529">
      <w:pPr>
        <w:ind w:left="-5"/>
        <w:rPr>
          <w:rFonts w:asciiTheme="minorHAnsi" w:hAnsiTheme="minorHAnsi"/>
          <w:color w:val="000000" w:themeColor="text1"/>
        </w:rPr>
      </w:pPr>
      <w:r>
        <w:t xml:space="preserve">Balham, London:  </w:t>
      </w:r>
    </w:p>
    <w:p w14:paraId="1629A4E6" w14:textId="77777777" w:rsidR="007B348F" w:rsidRDefault="002B0295">
      <w:pPr>
        <w:spacing w:after="19"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 </w:t>
      </w:r>
    </w:p>
    <w:p w14:paraId="56A7DAAE" w14:textId="77777777" w:rsidR="00D44384" w:rsidRDefault="00D44384">
      <w:pPr>
        <w:spacing w:after="19" w:line="259" w:lineRule="auto"/>
        <w:ind w:left="0" w:firstLine="0"/>
        <w:jc w:val="left"/>
        <w:rPr>
          <w:rFonts w:asciiTheme="minorHAnsi" w:hAnsiTheme="minorHAnsi"/>
          <w:color w:val="000000" w:themeColor="text1"/>
        </w:rPr>
      </w:pPr>
    </w:p>
    <w:p w14:paraId="2949D194" w14:textId="77777777" w:rsidR="00FE5B99" w:rsidRPr="00D44384" w:rsidRDefault="002B0295">
      <w:pPr>
        <w:spacing w:after="19" w:line="259" w:lineRule="auto"/>
        <w:ind w:left="0" w:firstLine="0"/>
        <w:jc w:val="left"/>
        <w:rPr>
          <w:rFonts w:asciiTheme="minorHAnsi" w:hAnsiTheme="minorHAnsi"/>
          <w:color w:val="000000" w:themeColor="text1"/>
        </w:rPr>
      </w:pPr>
      <w:r w:rsidRPr="00D44384">
        <w:rPr>
          <w:rFonts w:asciiTheme="minorHAnsi" w:hAnsiTheme="minorHAnsi"/>
          <w:color w:val="000000" w:themeColor="text1"/>
        </w:rPr>
        <w:t xml:space="preserve"> </w:t>
      </w:r>
    </w:p>
    <w:p w14:paraId="0FF9F6DB" w14:textId="6B048E91" w:rsidR="007B348F" w:rsidRPr="00667D5B" w:rsidRDefault="002B0295" w:rsidP="00581E3F">
      <w:pPr>
        <w:pStyle w:val="Heading1"/>
        <w:rPr>
          <w:color w:val="000000" w:themeColor="text1"/>
        </w:rPr>
      </w:pPr>
      <w:r w:rsidRPr="00667D5B">
        <w:rPr>
          <w:color w:val="000000" w:themeColor="text1"/>
        </w:rPr>
        <w:t xml:space="preserve"> </w:t>
      </w:r>
      <w:bookmarkStart w:id="12" w:name="_Toc89422374"/>
      <w:r w:rsidRPr="00667D5B">
        <w:rPr>
          <w:color w:val="000000" w:themeColor="text1"/>
        </w:rPr>
        <w:t>6.</w:t>
      </w:r>
      <w:r w:rsidRPr="00667D5B">
        <w:rPr>
          <w:rFonts w:eastAsia="Arial" w:cs="Arial"/>
          <w:color w:val="000000" w:themeColor="text1"/>
        </w:rPr>
        <w:t xml:space="preserve"> </w:t>
      </w:r>
      <w:r w:rsidR="008A01DF" w:rsidRPr="00667D5B">
        <w:rPr>
          <w:color w:val="000000" w:themeColor="text1"/>
        </w:rPr>
        <w:t>The Safeguarding and Prevent Team</w:t>
      </w:r>
      <w:bookmarkEnd w:id="12"/>
      <w:r w:rsidRPr="00667D5B">
        <w:rPr>
          <w:color w:val="000000" w:themeColor="text1"/>
        </w:rPr>
        <w:t xml:space="preserve"> </w:t>
      </w:r>
    </w:p>
    <w:p w14:paraId="6F621933" w14:textId="77777777" w:rsidR="008A01DF" w:rsidRDefault="002B0295" w:rsidP="008A01DF">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4A762A72" w14:textId="54A8EB92" w:rsidR="008A01DF" w:rsidRPr="008A01DF" w:rsidRDefault="008A01DF" w:rsidP="008A01DF">
      <w:pPr>
        <w:spacing w:after="19" w:line="259" w:lineRule="auto"/>
        <w:ind w:left="0" w:firstLine="0"/>
        <w:jc w:val="left"/>
        <w:rPr>
          <w:rFonts w:asciiTheme="minorHAnsi" w:hAnsiTheme="minorHAnsi"/>
          <w:b/>
          <w:bCs/>
          <w:color w:val="000000" w:themeColor="text1"/>
        </w:rPr>
      </w:pPr>
      <w:r w:rsidRPr="008A01DF">
        <w:rPr>
          <w:rFonts w:asciiTheme="minorHAnsi" w:hAnsiTheme="minorHAnsi"/>
          <w:b/>
          <w:bCs/>
          <w:color w:val="000000" w:themeColor="text1"/>
        </w:rPr>
        <w:t>Designated Safeguarding Lead (DSL)</w:t>
      </w:r>
    </w:p>
    <w:p w14:paraId="324738BF" w14:textId="7BC8ED8B" w:rsidR="008A01DF" w:rsidRPr="008A01DF" w:rsidRDefault="008A01DF" w:rsidP="00B613D1">
      <w:pPr>
        <w:spacing w:after="19" w:line="259" w:lineRule="auto"/>
        <w:ind w:left="0" w:firstLine="0"/>
        <w:rPr>
          <w:rFonts w:asciiTheme="minorHAnsi" w:hAnsiTheme="minorHAnsi"/>
          <w:color w:val="000000" w:themeColor="text1"/>
        </w:rPr>
      </w:pPr>
      <w:r w:rsidRPr="008A01DF">
        <w:rPr>
          <w:rFonts w:asciiTheme="minorHAnsi" w:hAnsiTheme="minorHAnsi"/>
          <w:color w:val="000000" w:themeColor="text1"/>
        </w:rPr>
        <w:t>In line with Keeping Children Safe in Education</w:t>
      </w:r>
      <w:r w:rsidR="00417E46">
        <w:rPr>
          <w:rFonts w:asciiTheme="minorHAnsi" w:hAnsiTheme="minorHAnsi"/>
          <w:color w:val="000000" w:themeColor="text1"/>
        </w:rPr>
        <w:t xml:space="preserve"> (Sept 2021)</w:t>
      </w:r>
      <w:r w:rsidRPr="008A01DF">
        <w:rPr>
          <w:rFonts w:asciiTheme="minorHAnsi" w:hAnsiTheme="minorHAnsi"/>
          <w:color w:val="000000" w:themeColor="text1"/>
        </w:rPr>
        <w:t>, the Designated Safeguarding Lead, and Single Point of Contact (SPOC) for Prevent is a member of the Senior Management Team of L&amp;F Training:</w:t>
      </w:r>
    </w:p>
    <w:p w14:paraId="7158CF5A" w14:textId="2272EB99" w:rsidR="008A01DF" w:rsidRDefault="0027198F" w:rsidP="00B613D1">
      <w:pPr>
        <w:spacing w:after="19" w:line="259" w:lineRule="auto"/>
        <w:ind w:left="0" w:firstLine="0"/>
        <w:rPr>
          <w:rFonts w:asciiTheme="minorHAnsi" w:hAnsiTheme="minorHAnsi"/>
          <w:color w:val="000000" w:themeColor="text1"/>
        </w:rPr>
      </w:pPr>
      <w:r>
        <w:rPr>
          <w:rFonts w:asciiTheme="minorHAnsi" w:hAnsiTheme="minorHAnsi"/>
          <w:color w:val="000000" w:themeColor="text1"/>
        </w:rPr>
        <w:t>Gillian Dewsbury</w:t>
      </w:r>
      <w:r w:rsidR="008A01DF" w:rsidRPr="008A01DF">
        <w:rPr>
          <w:rFonts w:asciiTheme="minorHAnsi" w:hAnsiTheme="minorHAnsi"/>
          <w:color w:val="000000" w:themeColor="text1"/>
        </w:rPr>
        <w:t xml:space="preserve">, </w:t>
      </w:r>
      <w:r>
        <w:rPr>
          <w:rFonts w:asciiTheme="minorHAnsi" w:hAnsiTheme="minorHAnsi"/>
          <w:color w:val="000000" w:themeColor="text1"/>
        </w:rPr>
        <w:t>Contracts, Audit and Compliance Manager</w:t>
      </w:r>
    </w:p>
    <w:p w14:paraId="23D8EE9B" w14:textId="77777777" w:rsidR="008A01DF" w:rsidRPr="008A01DF" w:rsidRDefault="008A01DF" w:rsidP="00B613D1">
      <w:pPr>
        <w:spacing w:after="19" w:line="259" w:lineRule="auto"/>
        <w:ind w:left="0" w:firstLine="0"/>
        <w:rPr>
          <w:rFonts w:asciiTheme="minorHAnsi" w:hAnsiTheme="minorHAnsi"/>
          <w:color w:val="000000" w:themeColor="text1"/>
        </w:rPr>
      </w:pPr>
    </w:p>
    <w:p w14:paraId="771792F9" w14:textId="0D72C5BB" w:rsidR="008A01DF" w:rsidRDefault="008A01DF" w:rsidP="00B613D1">
      <w:pPr>
        <w:spacing w:after="19" w:line="259" w:lineRule="auto"/>
        <w:ind w:left="0" w:firstLine="0"/>
        <w:rPr>
          <w:rFonts w:asciiTheme="minorHAnsi" w:hAnsiTheme="minorHAnsi"/>
          <w:color w:val="000000" w:themeColor="text1"/>
        </w:rPr>
      </w:pPr>
      <w:r w:rsidRPr="008A01DF">
        <w:rPr>
          <w:rFonts w:asciiTheme="minorHAnsi" w:hAnsiTheme="minorHAnsi"/>
          <w:color w:val="000000" w:themeColor="text1"/>
        </w:rPr>
        <w:t>The DSL takes the ultimate lead responsibility for child protection for L&amp;F Training.</w:t>
      </w:r>
    </w:p>
    <w:p w14:paraId="26389BD2" w14:textId="77777777" w:rsidR="008A01DF" w:rsidRPr="008A01DF" w:rsidRDefault="008A01DF" w:rsidP="00B613D1">
      <w:pPr>
        <w:spacing w:after="19" w:line="259" w:lineRule="auto"/>
        <w:ind w:left="0" w:firstLine="0"/>
        <w:rPr>
          <w:rFonts w:asciiTheme="minorHAnsi" w:hAnsiTheme="minorHAnsi"/>
          <w:color w:val="000000" w:themeColor="text1"/>
        </w:rPr>
      </w:pPr>
    </w:p>
    <w:p w14:paraId="5E6E4E38" w14:textId="531228BC" w:rsidR="008A01DF" w:rsidRDefault="008A01DF" w:rsidP="00B613D1">
      <w:pPr>
        <w:spacing w:after="19" w:line="259" w:lineRule="auto"/>
        <w:ind w:left="0" w:firstLine="0"/>
        <w:rPr>
          <w:rFonts w:asciiTheme="minorHAnsi" w:hAnsiTheme="minorHAnsi"/>
          <w:color w:val="000000" w:themeColor="text1"/>
        </w:rPr>
      </w:pPr>
      <w:r w:rsidRPr="008A01DF">
        <w:rPr>
          <w:rFonts w:asciiTheme="minorHAnsi" w:hAnsiTheme="minorHAnsi"/>
          <w:color w:val="000000" w:themeColor="text1"/>
        </w:rPr>
        <w:t>The DSL will receive training in child protection issues, as required and will receive refresher training at least every 2 years.</w:t>
      </w:r>
    </w:p>
    <w:p w14:paraId="7AB19EC4" w14:textId="77777777" w:rsidR="008A01DF" w:rsidRPr="008A01DF" w:rsidRDefault="008A01DF" w:rsidP="00B613D1">
      <w:pPr>
        <w:spacing w:after="19" w:line="259" w:lineRule="auto"/>
        <w:ind w:left="0" w:firstLine="0"/>
        <w:rPr>
          <w:rFonts w:asciiTheme="minorHAnsi" w:hAnsiTheme="minorHAnsi"/>
          <w:color w:val="000000" w:themeColor="text1"/>
        </w:rPr>
      </w:pPr>
    </w:p>
    <w:p w14:paraId="48BBAC9C" w14:textId="07184219" w:rsidR="008A01DF" w:rsidRDefault="008A01DF" w:rsidP="00B613D1">
      <w:pPr>
        <w:spacing w:after="19" w:line="259" w:lineRule="auto"/>
        <w:ind w:left="0" w:firstLine="0"/>
        <w:rPr>
          <w:rFonts w:asciiTheme="minorHAnsi" w:hAnsiTheme="minorHAnsi"/>
          <w:color w:val="000000" w:themeColor="text1"/>
        </w:rPr>
      </w:pPr>
      <w:r w:rsidRPr="008A01DF">
        <w:rPr>
          <w:rFonts w:asciiTheme="minorHAnsi" w:hAnsiTheme="minorHAnsi"/>
          <w:color w:val="000000" w:themeColor="text1"/>
        </w:rPr>
        <w:t>The DSL will oversee the referral of alleged harm or abuse to Children’s Social Care.</w:t>
      </w:r>
    </w:p>
    <w:p w14:paraId="21B3DF6E" w14:textId="77777777" w:rsidR="008A01DF" w:rsidRPr="008A01DF" w:rsidRDefault="008A01DF" w:rsidP="00B613D1">
      <w:pPr>
        <w:spacing w:after="19" w:line="259" w:lineRule="auto"/>
        <w:ind w:left="0" w:firstLine="0"/>
        <w:rPr>
          <w:rFonts w:asciiTheme="minorHAnsi" w:hAnsiTheme="minorHAnsi"/>
          <w:color w:val="000000" w:themeColor="text1"/>
        </w:rPr>
      </w:pPr>
    </w:p>
    <w:p w14:paraId="62D9B696" w14:textId="463CF125" w:rsidR="008A01DF" w:rsidRDefault="008A01DF" w:rsidP="00B613D1">
      <w:pPr>
        <w:spacing w:after="19" w:line="259" w:lineRule="auto"/>
        <w:ind w:left="0" w:firstLine="0"/>
        <w:rPr>
          <w:rFonts w:asciiTheme="minorHAnsi" w:hAnsiTheme="minorHAnsi"/>
          <w:color w:val="000000" w:themeColor="text1"/>
        </w:rPr>
      </w:pPr>
      <w:r w:rsidRPr="008A01DF">
        <w:rPr>
          <w:rFonts w:asciiTheme="minorHAnsi" w:hAnsiTheme="minorHAnsi"/>
          <w:color w:val="000000" w:themeColor="text1"/>
        </w:rPr>
        <w:t>The DSL is also the L&amp;F Training Single Point of Contact for Prevent</w:t>
      </w:r>
      <w:r w:rsidR="00B613D1">
        <w:rPr>
          <w:rFonts w:asciiTheme="minorHAnsi" w:hAnsiTheme="minorHAnsi"/>
          <w:color w:val="000000" w:themeColor="text1"/>
        </w:rPr>
        <w:t xml:space="preserve"> </w:t>
      </w:r>
      <w:r w:rsidRPr="008A01DF">
        <w:rPr>
          <w:rFonts w:asciiTheme="minorHAnsi" w:hAnsiTheme="minorHAnsi"/>
          <w:color w:val="000000" w:themeColor="text1"/>
        </w:rPr>
        <w:t>and will oversee any referrals to the Channel programme.</w:t>
      </w:r>
    </w:p>
    <w:p w14:paraId="69A85A6F" w14:textId="390EE531" w:rsidR="008A01DF" w:rsidRDefault="008A01DF" w:rsidP="00B613D1">
      <w:pPr>
        <w:spacing w:after="19" w:line="259" w:lineRule="auto"/>
        <w:ind w:left="0" w:firstLine="0"/>
        <w:jc w:val="left"/>
        <w:rPr>
          <w:rFonts w:asciiTheme="minorHAnsi" w:hAnsiTheme="minorHAnsi"/>
          <w:color w:val="000000" w:themeColor="text1"/>
        </w:rPr>
      </w:pPr>
    </w:p>
    <w:p w14:paraId="0B7B5AA0" w14:textId="16506D17" w:rsidR="0027198F" w:rsidRDefault="0027198F" w:rsidP="00B613D1">
      <w:pPr>
        <w:spacing w:after="19" w:line="259" w:lineRule="auto"/>
        <w:ind w:left="0" w:firstLine="0"/>
        <w:jc w:val="left"/>
        <w:rPr>
          <w:rFonts w:asciiTheme="minorHAnsi" w:hAnsiTheme="minorHAnsi"/>
          <w:color w:val="000000" w:themeColor="text1"/>
        </w:rPr>
      </w:pPr>
    </w:p>
    <w:p w14:paraId="2675D157" w14:textId="10ECC31C" w:rsidR="0027198F" w:rsidRDefault="0027198F" w:rsidP="00B613D1">
      <w:pPr>
        <w:spacing w:after="19" w:line="259" w:lineRule="auto"/>
        <w:ind w:left="0" w:firstLine="0"/>
        <w:jc w:val="left"/>
        <w:rPr>
          <w:rFonts w:asciiTheme="minorHAnsi" w:hAnsiTheme="minorHAnsi"/>
          <w:color w:val="000000" w:themeColor="text1"/>
        </w:rPr>
      </w:pPr>
    </w:p>
    <w:p w14:paraId="6605CE1B" w14:textId="77777777" w:rsidR="0027198F" w:rsidRPr="008A01DF" w:rsidRDefault="0027198F" w:rsidP="00B613D1">
      <w:pPr>
        <w:spacing w:after="19" w:line="259" w:lineRule="auto"/>
        <w:ind w:left="0" w:firstLine="0"/>
        <w:jc w:val="left"/>
        <w:rPr>
          <w:rFonts w:asciiTheme="minorHAnsi" w:hAnsiTheme="minorHAnsi"/>
          <w:color w:val="000000" w:themeColor="text1"/>
        </w:rPr>
      </w:pPr>
    </w:p>
    <w:p w14:paraId="553E7122" w14:textId="2DC5109E" w:rsidR="008A01DF" w:rsidRDefault="008A01DF" w:rsidP="00B613D1">
      <w:pPr>
        <w:spacing w:after="19" w:line="259" w:lineRule="auto"/>
        <w:ind w:left="0" w:firstLine="0"/>
        <w:jc w:val="left"/>
        <w:rPr>
          <w:rFonts w:asciiTheme="minorHAnsi" w:hAnsiTheme="minorHAnsi"/>
          <w:color w:val="000000" w:themeColor="text1"/>
        </w:rPr>
      </w:pPr>
      <w:r w:rsidRPr="008A01DF">
        <w:rPr>
          <w:rFonts w:asciiTheme="minorHAnsi" w:hAnsiTheme="minorHAnsi"/>
          <w:color w:val="000000" w:themeColor="text1"/>
        </w:rPr>
        <w:t>The DSL is also responsible for ensuring that:</w:t>
      </w:r>
    </w:p>
    <w:p w14:paraId="5786FA9E" w14:textId="77777777" w:rsidR="008A01DF" w:rsidRPr="008A01DF" w:rsidRDefault="008A01DF" w:rsidP="008A01DF">
      <w:pPr>
        <w:spacing w:after="19" w:line="259" w:lineRule="auto"/>
        <w:ind w:left="0" w:firstLine="0"/>
        <w:jc w:val="left"/>
        <w:rPr>
          <w:rFonts w:asciiTheme="minorHAnsi" w:hAnsiTheme="minorHAnsi"/>
          <w:color w:val="000000" w:themeColor="text1"/>
        </w:rPr>
      </w:pPr>
    </w:p>
    <w:p w14:paraId="7049745C" w14:textId="2EC19EF5" w:rsidR="008A01DF" w:rsidRPr="00B613D1" w:rsidRDefault="008A01DF" w:rsidP="00B613D1">
      <w:pPr>
        <w:pStyle w:val="ListParagraph"/>
        <w:numPr>
          <w:ilvl w:val="0"/>
          <w:numId w:val="1"/>
        </w:numPr>
        <w:spacing w:after="19" w:line="259" w:lineRule="auto"/>
        <w:jc w:val="left"/>
        <w:rPr>
          <w:rFonts w:asciiTheme="minorHAnsi" w:hAnsiTheme="minorHAnsi"/>
          <w:color w:val="000000" w:themeColor="text1"/>
        </w:rPr>
      </w:pPr>
      <w:r w:rsidRPr="00B613D1">
        <w:rPr>
          <w:rFonts w:asciiTheme="minorHAnsi" w:hAnsiTheme="minorHAnsi"/>
          <w:color w:val="000000" w:themeColor="text1"/>
        </w:rPr>
        <w:t xml:space="preserve">Advice, </w:t>
      </w:r>
      <w:proofErr w:type="gramStart"/>
      <w:r w:rsidRPr="00B613D1">
        <w:rPr>
          <w:rFonts w:asciiTheme="minorHAnsi" w:hAnsiTheme="minorHAnsi"/>
          <w:color w:val="000000" w:themeColor="text1"/>
        </w:rPr>
        <w:t>support</w:t>
      </w:r>
      <w:proofErr w:type="gramEnd"/>
      <w:r w:rsidRPr="00B613D1">
        <w:rPr>
          <w:rFonts w:asciiTheme="minorHAnsi" w:hAnsiTheme="minorHAnsi"/>
          <w:color w:val="000000" w:themeColor="text1"/>
        </w:rPr>
        <w:t xml:space="preserve"> and regular updates are provided to staff on issues relating to </w:t>
      </w:r>
      <w:r w:rsidR="005F3BF7">
        <w:rPr>
          <w:rFonts w:asciiTheme="minorHAnsi" w:hAnsiTheme="minorHAnsi"/>
          <w:color w:val="000000" w:themeColor="text1"/>
        </w:rPr>
        <w:t xml:space="preserve">Prevent, </w:t>
      </w:r>
      <w:r w:rsidRPr="00B613D1">
        <w:rPr>
          <w:rFonts w:asciiTheme="minorHAnsi" w:hAnsiTheme="minorHAnsi"/>
          <w:color w:val="000000" w:themeColor="text1"/>
        </w:rPr>
        <w:t>safeguarding, child protection and online safety.</w:t>
      </w:r>
    </w:p>
    <w:p w14:paraId="4D01DC04" w14:textId="64653C09" w:rsidR="008A01DF" w:rsidRPr="00B613D1" w:rsidRDefault="008A01DF" w:rsidP="00B613D1">
      <w:pPr>
        <w:pStyle w:val="ListParagraph"/>
        <w:numPr>
          <w:ilvl w:val="0"/>
          <w:numId w:val="1"/>
        </w:numPr>
        <w:spacing w:after="19" w:line="259" w:lineRule="auto"/>
        <w:jc w:val="left"/>
        <w:rPr>
          <w:rFonts w:asciiTheme="minorHAnsi" w:hAnsiTheme="minorHAnsi"/>
          <w:color w:val="000000" w:themeColor="text1"/>
        </w:rPr>
      </w:pPr>
      <w:r w:rsidRPr="00B613D1">
        <w:rPr>
          <w:rFonts w:asciiTheme="minorHAnsi" w:hAnsiTheme="minorHAnsi"/>
          <w:color w:val="000000" w:themeColor="text1"/>
        </w:rPr>
        <w:t>A proper record of any child protection or Channel referral, complaint or concern is maintained (even where that concern does not lead to a referral)</w:t>
      </w:r>
    </w:p>
    <w:p w14:paraId="5B626330" w14:textId="00F454EB" w:rsidR="008A01DF" w:rsidRPr="00B613D1" w:rsidRDefault="008A01DF" w:rsidP="00B613D1">
      <w:pPr>
        <w:pStyle w:val="ListParagraph"/>
        <w:numPr>
          <w:ilvl w:val="0"/>
          <w:numId w:val="1"/>
        </w:numPr>
        <w:spacing w:after="19" w:line="259" w:lineRule="auto"/>
        <w:jc w:val="left"/>
        <w:rPr>
          <w:rFonts w:asciiTheme="minorHAnsi" w:hAnsiTheme="minorHAnsi"/>
          <w:color w:val="000000" w:themeColor="text1"/>
        </w:rPr>
      </w:pPr>
      <w:r w:rsidRPr="00B613D1">
        <w:rPr>
          <w:rFonts w:asciiTheme="minorHAnsi" w:hAnsiTheme="minorHAnsi"/>
          <w:color w:val="000000" w:themeColor="text1"/>
        </w:rPr>
        <w:t xml:space="preserve">Ensuring that parents and carers of children and vulnerable adults within L&amp;F Training are aware of the L&amp;F Training </w:t>
      </w:r>
      <w:r w:rsidR="005F3BF7">
        <w:rPr>
          <w:rFonts w:asciiTheme="minorHAnsi" w:hAnsiTheme="minorHAnsi"/>
          <w:color w:val="000000" w:themeColor="text1"/>
        </w:rPr>
        <w:t xml:space="preserve">Prevent Policy and </w:t>
      </w:r>
      <w:r w:rsidRPr="00B613D1">
        <w:rPr>
          <w:rFonts w:asciiTheme="minorHAnsi" w:hAnsiTheme="minorHAnsi"/>
          <w:color w:val="000000" w:themeColor="text1"/>
        </w:rPr>
        <w:t>Safeguarding and Child Protection policy</w:t>
      </w:r>
      <w:r w:rsidR="0027198F">
        <w:rPr>
          <w:rFonts w:asciiTheme="minorHAnsi" w:hAnsiTheme="minorHAnsi"/>
          <w:color w:val="000000" w:themeColor="text1"/>
        </w:rPr>
        <w:t>.</w:t>
      </w:r>
    </w:p>
    <w:p w14:paraId="68840B31" w14:textId="1617931A" w:rsidR="008A01DF" w:rsidRPr="00B613D1" w:rsidRDefault="008A01DF" w:rsidP="00B613D1">
      <w:pPr>
        <w:pStyle w:val="ListParagraph"/>
        <w:numPr>
          <w:ilvl w:val="0"/>
          <w:numId w:val="1"/>
        </w:numPr>
        <w:spacing w:after="19" w:line="259" w:lineRule="auto"/>
        <w:jc w:val="left"/>
        <w:rPr>
          <w:rFonts w:asciiTheme="minorHAnsi" w:hAnsiTheme="minorHAnsi"/>
          <w:color w:val="000000" w:themeColor="text1"/>
        </w:rPr>
      </w:pPr>
      <w:r w:rsidRPr="00B613D1">
        <w:rPr>
          <w:rFonts w:asciiTheme="minorHAnsi" w:hAnsiTheme="minorHAnsi"/>
          <w:color w:val="000000" w:themeColor="text1"/>
        </w:rPr>
        <w:t xml:space="preserve">Every effort is made to be aware of </w:t>
      </w:r>
      <w:r w:rsidR="00480684">
        <w:rPr>
          <w:rFonts w:asciiTheme="minorHAnsi" w:hAnsiTheme="minorHAnsi"/>
          <w:color w:val="000000" w:themeColor="text1"/>
        </w:rPr>
        <w:t xml:space="preserve">Looked After </w:t>
      </w:r>
      <w:r w:rsidRPr="00B613D1">
        <w:rPr>
          <w:rFonts w:asciiTheme="minorHAnsi" w:hAnsiTheme="minorHAnsi"/>
          <w:color w:val="000000" w:themeColor="text1"/>
        </w:rPr>
        <w:t xml:space="preserve">children </w:t>
      </w:r>
      <w:r w:rsidR="0027198F">
        <w:rPr>
          <w:rFonts w:asciiTheme="minorHAnsi" w:hAnsiTheme="minorHAnsi"/>
          <w:color w:val="000000" w:themeColor="text1"/>
        </w:rPr>
        <w:t xml:space="preserve">and young people </w:t>
      </w:r>
      <w:r w:rsidRPr="00B613D1">
        <w:rPr>
          <w:rFonts w:asciiTheme="minorHAnsi" w:hAnsiTheme="minorHAnsi"/>
          <w:color w:val="000000" w:themeColor="text1"/>
        </w:rPr>
        <w:t xml:space="preserve">enrolled </w:t>
      </w:r>
      <w:r w:rsidR="00480684">
        <w:rPr>
          <w:rFonts w:asciiTheme="minorHAnsi" w:hAnsiTheme="minorHAnsi"/>
          <w:color w:val="000000" w:themeColor="text1"/>
        </w:rPr>
        <w:t>with</w:t>
      </w:r>
      <w:r w:rsidRPr="00B613D1">
        <w:rPr>
          <w:rFonts w:asciiTheme="minorHAnsi" w:hAnsiTheme="minorHAnsi"/>
          <w:color w:val="000000" w:themeColor="text1"/>
        </w:rPr>
        <w:t xml:space="preserve"> L&amp;F Training, and </w:t>
      </w:r>
      <w:r w:rsidR="00480684">
        <w:rPr>
          <w:rFonts w:asciiTheme="minorHAnsi" w:hAnsiTheme="minorHAnsi"/>
          <w:color w:val="000000" w:themeColor="text1"/>
        </w:rPr>
        <w:t xml:space="preserve">that </w:t>
      </w:r>
      <w:r w:rsidRPr="00B613D1">
        <w:rPr>
          <w:rFonts w:asciiTheme="minorHAnsi" w:hAnsiTheme="minorHAnsi"/>
          <w:color w:val="000000" w:themeColor="text1"/>
        </w:rPr>
        <w:t>their social worker and virtual school head are known</w:t>
      </w:r>
    </w:p>
    <w:p w14:paraId="2CAE4014" w14:textId="0D791795" w:rsidR="008A01DF" w:rsidRPr="00B613D1" w:rsidRDefault="008A01DF" w:rsidP="00B613D1">
      <w:pPr>
        <w:pStyle w:val="ListParagraph"/>
        <w:numPr>
          <w:ilvl w:val="0"/>
          <w:numId w:val="1"/>
        </w:numPr>
        <w:spacing w:after="19" w:line="259" w:lineRule="auto"/>
        <w:jc w:val="left"/>
        <w:rPr>
          <w:rFonts w:asciiTheme="minorHAnsi" w:hAnsiTheme="minorHAnsi"/>
          <w:color w:val="000000" w:themeColor="text1"/>
        </w:rPr>
      </w:pPr>
      <w:r w:rsidRPr="00B613D1">
        <w:rPr>
          <w:rFonts w:asciiTheme="minorHAnsi" w:hAnsiTheme="minorHAnsi"/>
          <w:color w:val="000000" w:themeColor="text1"/>
        </w:rPr>
        <w:t>L&amp;F Trainin</w:t>
      </w:r>
      <w:r w:rsidR="00480684">
        <w:rPr>
          <w:rFonts w:asciiTheme="minorHAnsi" w:hAnsiTheme="minorHAnsi"/>
          <w:color w:val="000000" w:themeColor="text1"/>
        </w:rPr>
        <w:t>g</w:t>
      </w:r>
      <w:r w:rsidRPr="00B613D1">
        <w:rPr>
          <w:rFonts w:asciiTheme="minorHAnsi" w:hAnsiTheme="minorHAnsi"/>
          <w:color w:val="000000" w:themeColor="text1"/>
        </w:rPr>
        <w:t xml:space="preserve"> liaises with local authorities and other appropriate agencies</w:t>
      </w:r>
    </w:p>
    <w:p w14:paraId="33DCFA9C" w14:textId="6FDDAC91" w:rsidR="008A01DF" w:rsidRPr="00B613D1" w:rsidRDefault="008A01DF" w:rsidP="00B613D1">
      <w:pPr>
        <w:pStyle w:val="ListParagraph"/>
        <w:numPr>
          <w:ilvl w:val="0"/>
          <w:numId w:val="1"/>
        </w:numPr>
        <w:spacing w:after="19" w:line="259" w:lineRule="auto"/>
        <w:jc w:val="left"/>
        <w:rPr>
          <w:rFonts w:asciiTheme="minorHAnsi" w:hAnsiTheme="minorHAnsi"/>
          <w:color w:val="000000" w:themeColor="text1"/>
        </w:rPr>
      </w:pPr>
      <w:r w:rsidRPr="00B613D1">
        <w:rPr>
          <w:rFonts w:asciiTheme="minorHAnsi" w:hAnsiTheme="minorHAnsi"/>
          <w:color w:val="000000" w:themeColor="text1"/>
        </w:rPr>
        <w:t>L&amp;F Training liaises with secondary schools which send pupils to the L&amp;F Training Academy to ensure that necessary awareness of child protection issues is shared appropriately</w:t>
      </w:r>
    </w:p>
    <w:p w14:paraId="3F87071E" w14:textId="09CB09F6" w:rsidR="008A01DF" w:rsidRPr="00B613D1" w:rsidRDefault="008A01DF" w:rsidP="00B613D1">
      <w:pPr>
        <w:pStyle w:val="ListParagraph"/>
        <w:numPr>
          <w:ilvl w:val="0"/>
          <w:numId w:val="1"/>
        </w:numPr>
        <w:spacing w:after="19" w:line="259" w:lineRule="auto"/>
        <w:jc w:val="left"/>
        <w:rPr>
          <w:rFonts w:asciiTheme="minorHAnsi" w:hAnsiTheme="minorHAnsi"/>
          <w:color w:val="000000" w:themeColor="text1"/>
        </w:rPr>
      </w:pPr>
      <w:r w:rsidRPr="00B613D1">
        <w:rPr>
          <w:rFonts w:asciiTheme="minorHAnsi" w:hAnsiTheme="minorHAnsi"/>
          <w:color w:val="000000" w:themeColor="text1"/>
        </w:rPr>
        <w:t>L&amp;F Training liaises with employers and training organisations that receive children or vulnerable adults from the L&amp;F Training on work experience and placements to ensure that appropriate safeguards are put in place</w:t>
      </w:r>
    </w:p>
    <w:p w14:paraId="3A28D893" w14:textId="67F83FD7" w:rsidR="008A01DF" w:rsidRPr="00B613D1" w:rsidRDefault="008A01DF" w:rsidP="00B613D1">
      <w:pPr>
        <w:pStyle w:val="ListParagraph"/>
        <w:numPr>
          <w:ilvl w:val="0"/>
          <w:numId w:val="1"/>
        </w:numPr>
        <w:spacing w:after="19" w:line="259" w:lineRule="auto"/>
        <w:jc w:val="left"/>
        <w:rPr>
          <w:rFonts w:asciiTheme="minorHAnsi" w:hAnsiTheme="minorHAnsi"/>
          <w:color w:val="000000" w:themeColor="text1"/>
        </w:rPr>
      </w:pPr>
      <w:r w:rsidRPr="00B613D1">
        <w:rPr>
          <w:rFonts w:asciiTheme="minorHAnsi" w:hAnsiTheme="minorHAnsi"/>
          <w:color w:val="000000" w:themeColor="text1"/>
        </w:rPr>
        <w:t xml:space="preserve">Staff receive initial </w:t>
      </w:r>
      <w:r w:rsidR="005F3BF7">
        <w:rPr>
          <w:rFonts w:asciiTheme="minorHAnsi" w:hAnsiTheme="minorHAnsi"/>
          <w:color w:val="000000" w:themeColor="text1"/>
        </w:rPr>
        <w:t xml:space="preserve">Prevent and </w:t>
      </w:r>
      <w:r w:rsidRPr="00B613D1">
        <w:rPr>
          <w:rFonts w:asciiTheme="minorHAnsi" w:hAnsiTheme="minorHAnsi"/>
          <w:color w:val="000000" w:themeColor="text1"/>
        </w:rPr>
        <w:t>safeguarding training, and regular updates, and are aware of L&amp;F Training</w:t>
      </w:r>
      <w:r w:rsidR="00480684">
        <w:rPr>
          <w:rFonts w:asciiTheme="minorHAnsi" w:hAnsiTheme="minorHAnsi"/>
          <w:color w:val="000000" w:themeColor="text1"/>
        </w:rPr>
        <w:t>’s</w:t>
      </w:r>
      <w:r w:rsidRPr="00B613D1">
        <w:rPr>
          <w:rFonts w:asciiTheme="minorHAnsi" w:hAnsiTheme="minorHAnsi"/>
          <w:color w:val="000000" w:themeColor="text1"/>
        </w:rPr>
        <w:t xml:space="preserve"> </w:t>
      </w:r>
      <w:r w:rsidR="005F3BF7">
        <w:rPr>
          <w:rFonts w:asciiTheme="minorHAnsi" w:hAnsiTheme="minorHAnsi"/>
          <w:color w:val="000000" w:themeColor="text1"/>
        </w:rPr>
        <w:t xml:space="preserve">Prevent procedures and </w:t>
      </w:r>
      <w:proofErr w:type="gramStart"/>
      <w:r w:rsidR="005F3BF7">
        <w:rPr>
          <w:rFonts w:asciiTheme="minorHAnsi" w:hAnsiTheme="minorHAnsi"/>
          <w:color w:val="000000" w:themeColor="text1"/>
        </w:rPr>
        <w:t>S</w:t>
      </w:r>
      <w:r w:rsidRPr="00B613D1">
        <w:rPr>
          <w:rFonts w:asciiTheme="minorHAnsi" w:hAnsiTheme="minorHAnsi"/>
          <w:color w:val="000000" w:themeColor="text1"/>
        </w:rPr>
        <w:t>afeguarding</w:t>
      </w:r>
      <w:proofErr w:type="gramEnd"/>
      <w:r w:rsidRPr="00B613D1">
        <w:rPr>
          <w:rFonts w:asciiTheme="minorHAnsi" w:hAnsiTheme="minorHAnsi"/>
          <w:color w:val="000000" w:themeColor="text1"/>
        </w:rPr>
        <w:t xml:space="preserve"> and child protection procedures, and of the principles of Keeping Children Safe in Education.</w:t>
      </w:r>
    </w:p>
    <w:p w14:paraId="4C094E9A" w14:textId="54B5DDA3" w:rsidR="008A01DF" w:rsidRPr="00480684" w:rsidRDefault="008A01DF" w:rsidP="00480684">
      <w:pPr>
        <w:pStyle w:val="ListParagraph"/>
        <w:numPr>
          <w:ilvl w:val="0"/>
          <w:numId w:val="1"/>
        </w:numPr>
        <w:spacing w:after="19" w:line="259" w:lineRule="auto"/>
        <w:jc w:val="left"/>
        <w:rPr>
          <w:rFonts w:asciiTheme="minorHAnsi" w:hAnsiTheme="minorHAnsi"/>
          <w:color w:val="000000" w:themeColor="text1"/>
        </w:rPr>
      </w:pPr>
      <w:r w:rsidRPr="00480684">
        <w:rPr>
          <w:rFonts w:asciiTheme="minorHAnsi" w:hAnsiTheme="minorHAnsi"/>
          <w:color w:val="000000" w:themeColor="text1"/>
        </w:rPr>
        <w:t>L&amp;F Training</w:t>
      </w:r>
      <w:r w:rsidR="00480684" w:rsidRPr="00480684">
        <w:rPr>
          <w:rFonts w:asciiTheme="minorHAnsi" w:hAnsiTheme="minorHAnsi"/>
          <w:color w:val="000000" w:themeColor="text1"/>
        </w:rPr>
        <w:t>’</w:t>
      </w:r>
      <w:r w:rsidRPr="00480684">
        <w:rPr>
          <w:rFonts w:asciiTheme="minorHAnsi" w:hAnsiTheme="minorHAnsi"/>
          <w:color w:val="000000" w:themeColor="text1"/>
        </w:rPr>
        <w:t xml:space="preserve">s safeguarding Committee meets </w:t>
      </w:r>
      <w:r w:rsidR="005374D5">
        <w:rPr>
          <w:rFonts w:asciiTheme="minorHAnsi" w:hAnsiTheme="minorHAnsi"/>
          <w:color w:val="000000" w:themeColor="text1"/>
        </w:rPr>
        <w:t>on a regular basis</w:t>
      </w:r>
      <w:r w:rsidRPr="00480684">
        <w:rPr>
          <w:rFonts w:asciiTheme="minorHAnsi" w:hAnsiTheme="minorHAnsi"/>
          <w:color w:val="000000" w:themeColor="text1"/>
        </w:rPr>
        <w:t xml:space="preserve"> </w:t>
      </w:r>
    </w:p>
    <w:p w14:paraId="1041A815" w14:textId="3E9E9453" w:rsidR="008A01DF" w:rsidRDefault="008A01DF" w:rsidP="00480684">
      <w:pPr>
        <w:pStyle w:val="ListParagraph"/>
        <w:numPr>
          <w:ilvl w:val="0"/>
          <w:numId w:val="1"/>
        </w:numPr>
        <w:spacing w:after="19" w:line="259" w:lineRule="auto"/>
        <w:jc w:val="left"/>
        <w:rPr>
          <w:rFonts w:asciiTheme="minorHAnsi" w:hAnsiTheme="minorHAnsi"/>
          <w:color w:val="000000" w:themeColor="text1"/>
        </w:rPr>
      </w:pPr>
      <w:r w:rsidRPr="00480684">
        <w:rPr>
          <w:rFonts w:asciiTheme="minorHAnsi" w:hAnsiTheme="minorHAnsi"/>
          <w:color w:val="000000" w:themeColor="text1"/>
        </w:rPr>
        <w:t>A Prevent Risk Assessment and Action Plan is in place and progress made against it.</w:t>
      </w:r>
    </w:p>
    <w:p w14:paraId="64AD0CDE" w14:textId="77777777" w:rsidR="00480684" w:rsidRPr="00480684" w:rsidRDefault="00480684" w:rsidP="00480684">
      <w:pPr>
        <w:spacing w:after="19" w:line="259" w:lineRule="auto"/>
        <w:jc w:val="left"/>
        <w:rPr>
          <w:rFonts w:asciiTheme="minorHAnsi" w:hAnsiTheme="minorHAnsi"/>
          <w:color w:val="000000" w:themeColor="text1"/>
        </w:rPr>
      </w:pPr>
    </w:p>
    <w:p w14:paraId="41D9ED05" w14:textId="12D683BD" w:rsidR="008A01DF" w:rsidRPr="00480684" w:rsidRDefault="008A01DF" w:rsidP="008A01DF">
      <w:pPr>
        <w:spacing w:after="19" w:line="259" w:lineRule="auto"/>
        <w:ind w:left="0" w:firstLine="0"/>
        <w:jc w:val="left"/>
        <w:rPr>
          <w:rFonts w:asciiTheme="minorHAnsi" w:hAnsiTheme="minorHAnsi"/>
          <w:b/>
          <w:bCs/>
          <w:color w:val="000000" w:themeColor="text1"/>
        </w:rPr>
      </w:pPr>
      <w:r w:rsidRPr="00480684">
        <w:rPr>
          <w:rFonts w:asciiTheme="minorHAnsi" w:hAnsiTheme="minorHAnsi"/>
          <w:b/>
          <w:bCs/>
          <w:color w:val="000000" w:themeColor="text1"/>
        </w:rPr>
        <w:t>Designated Staff Members for Safeguarding and Prevent</w:t>
      </w:r>
    </w:p>
    <w:p w14:paraId="3183A368" w14:textId="3E6989C2" w:rsidR="00480684" w:rsidRDefault="008A01DF" w:rsidP="008A01DF">
      <w:pPr>
        <w:spacing w:after="19" w:line="259" w:lineRule="auto"/>
        <w:ind w:left="0" w:firstLine="0"/>
        <w:jc w:val="left"/>
        <w:rPr>
          <w:rFonts w:asciiTheme="minorHAnsi" w:hAnsiTheme="minorHAnsi"/>
          <w:color w:val="000000" w:themeColor="text1"/>
        </w:rPr>
      </w:pPr>
      <w:r w:rsidRPr="008A01DF">
        <w:rPr>
          <w:rFonts w:asciiTheme="minorHAnsi" w:hAnsiTheme="minorHAnsi"/>
          <w:color w:val="000000" w:themeColor="text1"/>
        </w:rPr>
        <w:t xml:space="preserve">L&amp;F Training will </w:t>
      </w:r>
      <w:r w:rsidR="005374D5">
        <w:rPr>
          <w:rFonts w:asciiTheme="minorHAnsi" w:hAnsiTheme="minorHAnsi"/>
          <w:color w:val="000000" w:themeColor="text1"/>
        </w:rPr>
        <w:t>ensure</w:t>
      </w:r>
      <w:r w:rsidRPr="008A01DF">
        <w:rPr>
          <w:rFonts w:asciiTheme="minorHAnsi" w:hAnsiTheme="minorHAnsi"/>
          <w:color w:val="000000" w:themeColor="text1"/>
        </w:rPr>
        <w:t xml:space="preserve"> an appropriate number of Deputy DSLs and designated Safeguarding Officers, </w:t>
      </w:r>
      <w:r w:rsidR="005374D5">
        <w:rPr>
          <w:rFonts w:asciiTheme="minorHAnsi" w:hAnsiTheme="minorHAnsi"/>
          <w:color w:val="000000" w:themeColor="text1"/>
        </w:rPr>
        <w:t>continue to be appointed; to ensure</w:t>
      </w:r>
      <w:r w:rsidRPr="008A01DF">
        <w:rPr>
          <w:rFonts w:asciiTheme="minorHAnsi" w:hAnsiTheme="minorHAnsi"/>
          <w:color w:val="000000" w:themeColor="text1"/>
        </w:rPr>
        <w:t xml:space="preserve"> that a designated officer is present. </w:t>
      </w:r>
    </w:p>
    <w:p w14:paraId="57D90820" w14:textId="77777777" w:rsidR="00480684" w:rsidRDefault="00480684" w:rsidP="008A01DF">
      <w:pPr>
        <w:spacing w:after="19" w:line="259" w:lineRule="auto"/>
        <w:ind w:left="0" w:firstLine="0"/>
        <w:jc w:val="left"/>
        <w:rPr>
          <w:rFonts w:asciiTheme="minorHAnsi" w:hAnsiTheme="minorHAnsi"/>
          <w:color w:val="000000" w:themeColor="text1"/>
        </w:rPr>
      </w:pPr>
    </w:p>
    <w:p w14:paraId="6066A5EA" w14:textId="22209AA2" w:rsidR="008A01DF" w:rsidRPr="008A01DF" w:rsidRDefault="008A01DF" w:rsidP="008A01DF">
      <w:pPr>
        <w:spacing w:after="19" w:line="259" w:lineRule="auto"/>
        <w:ind w:left="0" w:firstLine="0"/>
        <w:jc w:val="left"/>
        <w:rPr>
          <w:rFonts w:asciiTheme="minorHAnsi" w:hAnsiTheme="minorHAnsi"/>
          <w:color w:val="000000" w:themeColor="text1"/>
        </w:rPr>
      </w:pPr>
      <w:r w:rsidRPr="008A01DF">
        <w:rPr>
          <w:rFonts w:asciiTheme="minorHAnsi" w:hAnsiTheme="minorHAnsi"/>
          <w:color w:val="000000" w:themeColor="text1"/>
        </w:rPr>
        <w:t>The current Safeguarding team is:</w:t>
      </w:r>
    </w:p>
    <w:p w14:paraId="759514EB" w14:textId="344360D9" w:rsidR="005374D5" w:rsidRDefault="005374D5" w:rsidP="005374D5">
      <w:pPr>
        <w:spacing w:after="75" w:line="259" w:lineRule="auto"/>
        <w:ind w:left="0" w:firstLine="0"/>
        <w:jc w:val="left"/>
        <w:rPr>
          <w:rStyle w:val="Hyperlink"/>
          <w:rFonts w:asciiTheme="minorHAnsi" w:hAnsiTheme="minorHAnsi"/>
        </w:rPr>
      </w:pPr>
      <w:r w:rsidRPr="005374D5">
        <w:rPr>
          <w:rFonts w:asciiTheme="minorHAnsi" w:hAnsiTheme="minorHAnsi"/>
          <w:color w:val="000000" w:themeColor="text1"/>
        </w:rPr>
        <w:t>Gillian Dewsbury, Contracts, Audit and Compliance Manager (Designated Safeguarding Lead) –</w:t>
      </w:r>
      <w:r w:rsidRPr="005374D5">
        <w:rPr>
          <w:rFonts w:asciiTheme="minorHAnsi" w:hAnsiTheme="minorHAnsi"/>
        </w:rPr>
        <w:t xml:space="preserve"> </w:t>
      </w:r>
      <w:hyperlink r:id="rId15" w:history="1">
        <w:r w:rsidRPr="005374D5">
          <w:rPr>
            <w:rStyle w:val="Hyperlink"/>
            <w:rFonts w:asciiTheme="minorHAnsi" w:hAnsiTheme="minorHAnsi"/>
          </w:rPr>
          <w:t>gilliandewsbury@landftraining.com</w:t>
        </w:r>
      </w:hyperlink>
    </w:p>
    <w:p w14:paraId="17E72D11" w14:textId="77777777" w:rsidR="005374D5" w:rsidRPr="005374D5" w:rsidRDefault="005374D5" w:rsidP="005374D5">
      <w:pPr>
        <w:spacing w:after="75" w:line="259" w:lineRule="auto"/>
        <w:ind w:left="0" w:firstLine="0"/>
        <w:jc w:val="left"/>
        <w:rPr>
          <w:rFonts w:asciiTheme="minorHAnsi" w:hAnsiTheme="minorHAnsi"/>
          <w:color w:val="000000" w:themeColor="text1"/>
        </w:rPr>
      </w:pPr>
    </w:p>
    <w:p w14:paraId="73506AF0" w14:textId="71D6AC71" w:rsidR="005374D5" w:rsidRDefault="005374D5" w:rsidP="005374D5">
      <w:pPr>
        <w:spacing w:after="75" w:line="259" w:lineRule="auto"/>
        <w:ind w:left="0" w:firstLine="0"/>
        <w:jc w:val="left"/>
        <w:rPr>
          <w:rFonts w:asciiTheme="minorHAnsi" w:hAnsiTheme="minorHAnsi"/>
          <w:color w:val="000000" w:themeColor="text1"/>
        </w:rPr>
      </w:pPr>
      <w:r w:rsidRPr="005374D5">
        <w:rPr>
          <w:rFonts w:asciiTheme="minorHAnsi" w:hAnsiTheme="minorHAnsi"/>
          <w:color w:val="000000" w:themeColor="text1"/>
        </w:rPr>
        <w:t xml:space="preserve">Fran Deeley, Director of Operations (Deputy DSL for L&amp;F Training Somerset and London sectors) – </w:t>
      </w:r>
      <w:hyperlink r:id="rId16" w:history="1">
        <w:r w:rsidRPr="005374D5">
          <w:rPr>
            <w:rStyle w:val="Hyperlink"/>
            <w:rFonts w:asciiTheme="minorHAnsi" w:hAnsiTheme="minorHAnsi"/>
            <w:color w:val="0070C0"/>
          </w:rPr>
          <w:t>frandeeley@landftraining.com</w:t>
        </w:r>
      </w:hyperlink>
      <w:r w:rsidRPr="005374D5">
        <w:rPr>
          <w:rStyle w:val="Hyperlink"/>
          <w:rFonts w:asciiTheme="minorHAnsi" w:hAnsiTheme="minorHAnsi"/>
          <w:color w:val="0070C0"/>
        </w:rPr>
        <w:t xml:space="preserve"> </w:t>
      </w:r>
      <w:r w:rsidRPr="005374D5">
        <w:rPr>
          <w:rFonts w:asciiTheme="minorHAnsi" w:hAnsiTheme="minorHAnsi"/>
          <w:color w:val="000000" w:themeColor="text1"/>
        </w:rPr>
        <w:t xml:space="preserve"> </w:t>
      </w:r>
    </w:p>
    <w:p w14:paraId="375A899E" w14:textId="77777777" w:rsidR="005374D5" w:rsidRPr="005374D5" w:rsidRDefault="005374D5" w:rsidP="005374D5">
      <w:pPr>
        <w:spacing w:after="75" w:line="259" w:lineRule="auto"/>
        <w:ind w:left="0" w:firstLine="0"/>
        <w:jc w:val="left"/>
        <w:rPr>
          <w:rStyle w:val="Hyperlink"/>
          <w:rFonts w:asciiTheme="minorHAnsi" w:hAnsiTheme="minorHAnsi"/>
        </w:rPr>
      </w:pPr>
    </w:p>
    <w:p w14:paraId="6F2364DB" w14:textId="275E3550" w:rsidR="005374D5" w:rsidRDefault="005374D5" w:rsidP="005374D5">
      <w:pPr>
        <w:spacing w:after="75" w:line="259" w:lineRule="auto"/>
        <w:ind w:left="0" w:firstLine="0"/>
        <w:jc w:val="left"/>
        <w:rPr>
          <w:rFonts w:asciiTheme="minorHAnsi" w:hAnsiTheme="minorHAnsi"/>
          <w:color w:val="000000" w:themeColor="text1"/>
        </w:rPr>
      </w:pPr>
      <w:r w:rsidRPr="005374D5">
        <w:rPr>
          <w:rFonts w:asciiTheme="minorHAnsi" w:hAnsiTheme="minorHAnsi"/>
          <w:color w:val="000000" w:themeColor="text1"/>
        </w:rPr>
        <w:t xml:space="preserve">Denise White, Curriculum &amp; Development (Deputy DSL for L&amp;F Training Somerset sector) – </w:t>
      </w:r>
      <w:hyperlink r:id="rId17" w:history="1">
        <w:r w:rsidRPr="005374D5">
          <w:rPr>
            <w:rStyle w:val="Hyperlink"/>
            <w:rFonts w:asciiTheme="minorHAnsi" w:hAnsiTheme="minorHAnsi"/>
          </w:rPr>
          <w:t>denisewhite@landftraining.com</w:t>
        </w:r>
      </w:hyperlink>
      <w:r w:rsidRPr="005374D5">
        <w:rPr>
          <w:rFonts w:asciiTheme="minorHAnsi" w:hAnsiTheme="minorHAnsi"/>
          <w:color w:val="000000" w:themeColor="text1"/>
        </w:rPr>
        <w:t xml:space="preserve"> </w:t>
      </w:r>
    </w:p>
    <w:p w14:paraId="642FF967" w14:textId="77777777" w:rsidR="005374D5" w:rsidRPr="005374D5" w:rsidRDefault="005374D5" w:rsidP="005374D5">
      <w:pPr>
        <w:spacing w:after="75" w:line="259" w:lineRule="auto"/>
        <w:ind w:left="0" w:firstLine="0"/>
        <w:jc w:val="left"/>
        <w:rPr>
          <w:rFonts w:asciiTheme="minorHAnsi" w:hAnsiTheme="minorHAnsi"/>
          <w:color w:val="000000" w:themeColor="text1"/>
        </w:rPr>
      </w:pPr>
    </w:p>
    <w:p w14:paraId="3BE12683" w14:textId="07F2E4B6" w:rsidR="005374D5" w:rsidRPr="005374D5" w:rsidRDefault="005374D5" w:rsidP="005374D5">
      <w:pPr>
        <w:spacing w:after="75" w:line="259" w:lineRule="auto"/>
        <w:ind w:left="0" w:firstLine="0"/>
        <w:jc w:val="left"/>
        <w:rPr>
          <w:rFonts w:asciiTheme="minorHAnsi" w:hAnsiTheme="minorHAnsi"/>
          <w:color w:val="000000" w:themeColor="text1"/>
        </w:rPr>
      </w:pPr>
      <w:r w:rsidRPr="005374D5">
        <w:rPr>
          <w:rFonts w:asciiTheme="minorHAnsi" w:hAnsiTheme="minorHAnsi"/>
          <w:color w:val="000000" w:themeColor="text1"/>
        </w:rPr>
        <w:t>Esteban Gonzalez Perez, Teaching Learning Mentor (Deputy DSL for L&amp;F Training London sector)</w:t>
      </w:r>
      <w:r>
        <w:rPr>
          <w:rFonts w:asciiTheme="minorHAnsi" w:hAnsiTheme="minorHAnsi"/>
          <w:color w:val="000000" w:themeColor="text1"/>
        </w:rPr>
        <w:t xml:space="preserve"> – </w:t>
      </w:r>
      <w:hyperlink r:id="rId18" w:history="1">
        <w:r w:rsidRPr="000472BB">
          <w:rPr>
            <w:rStyle w:val="Hyperlink"/>
            <w:rFonts w:asciiTheme="minorHAnsi" w:hAnsiTheme="minorHAnsi"/>
          </w:rPr>
          <w:t>esteban@landftraining.com</w:t>
        </w:r>
      </w:hyperlink>
      <w:r>
        <w:rPr>
          <w:rFonts w:asciiTheme="minorHAnsi" w:hAnsiTheme="minorHAnsi"/>
          <w:color w:val="000000" w:themeColor="text1"/>
        </w:rPr>
        <w:t xml:space="preserve"> </w:t>
      </w:r>
    </w:p>
    <w:p w14:paraId="26B67DEC" w14:textId="77777777" w:rsidR="008A01DF" w:rsidRPr="008A01DF" w:rsidRDefault="008A01DF" w:rsidP="008A01DF">
      <w:pPr>
        <w:spacing w:after="19" w:line="259" w:lineRule="auto"/>
        <w:ind w:left="0" w:firstLine="0"/>
        <w:jc w:val="left"/>
        <w:rPr>
          <w:rFonts w:asciiTheme="minorHAnsi" w:hAnsiTheme="minorHAnsi"/>
          <w:color w:val="000000" w:themeColor="text1"/>
        </w:rPr>
      </w:pPr>
    </w:p>
    <w:p w14:paraId="1A033B33" w14:textId="53A26A81" w:rsidR="008A01DF" w:rsidRPr="008A01DF" w:rsidRDefault="008A01DF" w:rsidP="008A01DF">
      <w:pPr>
        <w:spacing w:after="19" w:line="259" w:lineRule="auto"/>
        <w:ind w:left="0" w:firstLine="0"/>
        <w:jc w:val="left"/>
        <w:rPr>
          <w:rFonts w:asciiTheme="minorHAnsi" w:hAnsiTheme="minorHAnsi"/>
          <w:color w:val="000000" w:themeColor="text1"/>
        </w:rPr>
      </w:pPr>
      <w:proofErr w:type="gramStart"/>
      <w:r w:rsidRPr="008A01DF">
        <w:rPr>
          <w:rFonts w:asciiTheme="minorHAnsi" w:hAnsiTheme="minorHAnsi"/>
          <w:color w:val="000000" w:themeColor="text1"/>
        </w:rPr>
        <w:t>Appropriate  training</w:t>
      </w:r>
      <w:proofErr w:type="gramEnd"/>
      <w:r w:rsidRPr="008A01DF">
        <w:rPr>
          <w:rFonts w:asciiTheme="minorHAnsi" w:hAnsiTheme="minorHAnsi"/>
          <w:color w:val="000000" w:themeColor="text1"/>
        </w:rPr>
        <w:t xml:space="preserve">  and  support  will  be  provided  to  enable  the designated  staff to fulfil their  role</w:t>
      </w:r>
      <w:r w:rsidR="005F3BF7">
        <w:rPr>
          <w:rFonts w:asciiTheme="minorHAnsi" w:hAnsiTheme="minorHAnsi"/>
          <w:color w:val="000000" w:themeColor="text1"/>
        </w:rPr>
        <w:t>s</w:t>
      </w:r>
      <w:r w:rsidRPr="008A01DF">
        <w:rPr>
          <w:rFonts w:asciiTheme="minorHAnsi" w:hAnsiTheme="minorHAnsi"/>
          <w:color w:val="000000" w:themeColor="text1"/>
        </w:rPr>
        <w:t>.  Deputy DSLs will be trained to the same level as the DSL. Safeguarding Officers:</w:t>
      </w:r>
    </w:p>
    <w:p w14:paraId="0902C283" w14:textId="703C0928" w:rsidR="008A01DF" w:rsidRPr="00480684" w:rsidRDefault="008A01DF" w:rsidP="00480684">
      <w:pPr>
        <w:pStyle w:val="ListParagraph"/>
        <w:numPr>
          <w:ilvl w:val="0"/>
          <w:numId w:val="3"/>
        </w:numPr>
        <w:spacing w:after="19" w:line="259" w:lineRule="auto"/>
        <w:jc w:val="left"/>
        <w:rPr>
          <w:rFonts w:asciiTheme="minorHAnsi" w:hAnsiTheme="minorHAnsi"/>
          <w:color w:val="000000" w:themeColor="text1"/>
        </w:rPr>
      </w:pPr>
      <w:r w:rsidRPr="00480684">
        <w:rPr>
          <w:rFonts w:asciiTheme="minorHAnsi" w:hAnsiTheme="minorHAnsi"/>
          <w:color w:val="000000" w:themeColor="text1"/>
        </w:rPr>
        <w:t>Report to the senior member of staff with lead responsibility.</w:t>
      </w:r>
    </w:p>
    <w:p w14:paraId="49ECD64C" w14:textId="2C8B832C" w:rsidR="008A01DF" w:rsidRPr="00480684" w:rsidRDefault="008A01DF" w:rsidP="00480684">
      <w:pPr>
        <w:pStyle w:val="ListParagraph"/>
        <w:numPr>
          <w:ilvl w:val="0"/>
          <w:numId w:val="3"/>
        </w:numPr>
        <w:spacing w:after="19" w:line="259" w:lineRule="auto"/>
        <w:jc w:val="left"/>
        <w:rPr>
          <w:rFonts w:asciiTheme="minorHAnsi" w:hAnsiTheme="minorHAnsi"/>
          <w:color w:val="000000" w:themeColor="text1"/>
        </w:rPr>
      </w:pPr>
      <w:r w:rsidRPr="00480684">
        <w:rPr>
          <w:rFonts w:asciiTheme="minorHAnsi" w:hAnsiTheme="minorHAnsi"/>
          <w:color w:val="000000" w:themeColor="text1"/>
        </w:rPr>
        <w:lastRenderedPageBreak/>
        <w:t>Are trained to make appropriate referrals to Children’s Social Care, and Channel referrals under the Prevent Duty.</w:t>
      </w:r>
    </w:p>
    <w:p w14:paraId="1DE5F45F" w14:textId="1DD247CC" w:rsidR="008A01DF" w:rsidRPr="00480684" w:rsidRDefault="008A01DF" w:rsidP="00480684">
      <w:pPr>
        <w:pStyle w:val="ListParagraph"/>
        <w:numPr>
          <w:ilvl w:val="0"/>
          <w:numId w:val="3"/>
        </w:numPr>
        <w:spacing w:after="19" w:line="259" w:lineRule="auto"/>
        <w:jc w:val="left"/>
        <w:rPr>
          <w:rFonts w:asciiTheme="minorHAnsi" w:hAnsiTheme="minorHAnsi"/>
          <w:color w:val="000000" w:themeColor="text1"/>
        </w:rPr>
      </w:pPr>
      <w:r w:rsidRPr="00480684">
        <w:rPr>
          <w:rFonts w:asciiTheme="minorHAnsi" w:hAnsiTheme="minorHAnsi"/>
          <w:color w:val="000000" w:themeColor="text1"/>
        </w:rPr>
        <w:t xml:space="preserve">Will be available to advise and support other staff on issues relating to safeguarding and </w:t>
      </w:r>
      <w:proofErr w:type="gramStart"/>
      <w:r w:rsidR="00480684">
        <w:rPr>
          <w:rFonts w:asciiTheme="minorHAnsi" w:hAnsiTheme="minorHAnsi"/>
          <w:color w:val="000000" w:themeColor="text1"/>
        </w:rPr>
        <w:t>P</w:t>
      </w:r>
      <w:r w:rsidRPr="00480684">
        <w:rPr>
          <w:rFonts w:asciiTheme="minorHAnsi" w:hAnsiTheme="minorHAnsi"/>
          <w:color w:val="000000" w:themeColor="text1"/>
        </w:rPr>
        <w:t>revent</w:t>
      </w:r>
      <w:proofErr w:type="gramEnd"/>
      <w:r w:rsidRPr="00480684">
        <w:rPr>
          <w:rFonts w:asciiTheme="minorHAnsi" w:hAnsiTheme="minorHAnsi"/>
          <w:color w:val="000000" w:themeColor="text1"/>
        </w:rPr>
        <w:t>.</w:t>
      </w:r>
    </w:p>
    <w:p w14:paraId="1A4F951A" w14:textId="77777777" w:rsidR="00480684" w:rsidRDefault="008A01DF" w:rsidP="00480684">
      <w:pPr>
        <w:pStyle w:val="ListParagraph"/>
        <w:numPr>
          <w:ilvl w:val="0"/>
          <w:numId w:val="3"/>
        </w:numPr>
        <w:spacing w:after="19" w:line="259" w:lineRule="auto"/>
        <w:jc w:val="left"/>
        <w:rPr>
          <w:rFonts w:asciiTheme="minorHAnsi" w:hAnsiTheme="minorHAnsi"/>
          <w:color w:val="000000" w:themeColor="text1"/>
        </w:rPr>
      </w:pPr>
      <w:r w:rsidRPr="00480684">
        <w:rPr>
          <w:rFonts w:asciiTheme="minorHAnsi" w:hAnsiTheme="minorHAnsi"/>
          <w:color w:val="000000" w:themeColor="text1"/>
        </w:rPr>
        <w:t xml:space="preserve">Have </w:t>
      </w:r>
      <w:proofErr w:type="gramStart"/>
      <w:r w:rsidRPr="00480684">
        <w:rPr>
          <w:rFonts w:asciiTheme="minorHAnsi" w:hAnsiTheme="minorHAnsi"/>
          <w:color w:val="000000" w:themeColor="text1"/>
        </w:rPr>
        <w:t>particular responsibility</w:t>
      </w:r>
      <w:proofErr w:type="gramEnd"/>
      <w:r w:rsidRPr="00480684">
        <w:rPr>
          <w:rFonts w:asciiTheme="minorHAnsi" w:hAnsiTheme="minorHAnsi"/>
          <w:color w:val="000000" w:themeColor="text1"/>
        </w:rPr>
        <w:t xml:space="preserve"> to be available to listen to children and young people studying at the L&amp;F Training.</w:t>
      </w:r>
    </w:p>
    <w:p w14:paraId="3EDB3A6F" w14:textId="7CFA13BB" w:rsidR="008A01DF" w:rsidRPr="00480684" w:rsidRDefault="008A01DF" w:rsidP="00480684">
      <w:pPr>
        <w:pStyle w:val="ListParagraph"/>
        <w:numPr>
          <w:ilvl w:val="0"/>
          <w:numId w:val="3"/>
        </w:numPr>
        <w:spacing w:after="19" w:line="259" w:lineRule="auto"/>
        <w:jc w:val="left"/>
        <w:rPr>
          <w:rFonts w:asciiTheme="minorHAnsi" w:hAnsiTheme="minorHAnsi"/>
          <w:color w:val="000000" w:themeColor="text1"/>
        </w:rPr>
      </w:pPr>
      <w:r w:rsidRPr="00480684">
        <w:rPr>
          <w:rFonts w:asciiTheme="minorHAnsi" w:hAnsiTheme="minorHAnsi"/>
          <w:color w:val="000000" w:themeColor="text1"/>
        </w:rPr>
        <w:t>Will deal with individual cases, including attending case conferences and review meetings as appropriate.</w:t>
      </w:r>
    </w:p>
    <w:p w14:paraId="7B5D96A0" w14:textId="213EA2A0" w:rsidR="008A01DF" w:rsidRPr="00480684" w:rsidRDefault="008A01DF" w:rsidP="00480684">
      <w:pPr>
        <w:pStyle w:val="ListParagraph"/>
        <w:numPr>
          <w:ilvl w:val="0"/>
          <w:numId w:val="3"/>
        </w:numPr>
        <w:spacing w:after="19" w:line="259" w:lineRule="auto"/>
        <w:jc w:val="left"/>
        <w:rPr>
          <w:rFonts w:asciiTheme="minorHAnsi" w:hAnsiTheme="minorHAnsi"/>
          <w:color w:val="000000" w:themeColor="text1"/>
        </w:rPr>
      </w:pPr>
      <w:r w:rsidRPr="00480684">
        <w:rPr>
          <w:rFonts w:asciiTheme="minorHAnsi" w:hAnsiTheme="minorHAnsi"/>
          <w:color w:val="000000" w:themeColor="text1"/>
        </w:rPr>
        <w:t xml:space="preserve">Will work together to share best practice in </w:t>
      </w:r>
      <w:r w:rsidR="005F3BF7">
        <w:rPr>
          <w:rFonts w:asciiTheme="minorHAnsi" w:hAnsiTheme="minorHAnsi"/>
          <w:color w:val="000000" w:themeColor="text1"/>
        </w:rPr>
        <w:t>Prevent and S</w:t>
      </w:r>
      <w:r w:rsidRPr="00480684">
        <w:rPr>
          <w:rFonts w:asciiTheme="minorHAnsi" w:hAnsiTheme="minorHAnsi"/>
          <w:color w:val="000000" w:themeColor="text1"/>
        </w:rPr>
        <w:t>afeguarding.</w:t>
      </w:r>
    </w:p>
    <w:p w14:paraId="5D91724B" w14:textId="38DF9A0F" w:rsidR="00FE5B99" w:rsidRPr="00480684" w:rsidRDefault="008A01DF" w:rsidP="00480684">
      <w:pPr>
        <w:pStyle w:val="ListParagraph"/>
        <w:numPr>
          <w:ilvl w:val="0"/>
          <w:numId w:val="3"/>
        </w:numPr>
        <w:spacing w:after="19" w:line="259" w:lineRule="auto"/>
        <w:jc w:val="left"/>
        <w:rPr>
          <w:rFonts w:asciiTheme="minorHAnsi" w:hAnsiTheme="minorHAnsi"/>
          <w:color w:val="000000" w:themeColor="text1"/>
        </w:rPr>
      </w:pPr>
      <w:r w:rsidRPr="00480684">
        <w:rPr>
          <w:rFonts w:asciiTheme="minorHAnsi" w:hAnsiTheme="minorHAnsi"/>
          <w:color w:val="000000" w:themeColor="text1"/>
        </w:rPr>
        <w:t xml:space="preserve">Have received training in </w:t>
      </w:r>
      <w:r w:rsidR="005F3BF7">
        <w:rPr>
          <w:rFonts w:asciiTheme="minorHAnsi" w:hAnsiTheme="minorHAnsi"/>
          <w:color w:val="000000" w:themeColor="text1"/>
        </w:rPr>
        <w:t>Prevent and S</w:t>
      </w:r>
      <w:r w:rsidRPr="00480684">
        <w:rPr>
          <w:rFonts w:asciiTheme="minorHAnsi" w:hAnsiTheme="minorHAnsi"/>
          <w:color w:val="000000" w:themeColor="text1"/>
        </w:rPr>
        <w:t xml:space="preserve">afeguarding issues, </w:t>
      </w:r>
      <w:proofErr w:type="gramStart"/>
      <w:r w:rsidRPr="00480684">
        <w:rPr>
          <w:rFonts w:asciiTheme="minorHAnsi" w:hAnsiTheme="minorHAnsi"/>
          <w:color w:val="000000" w:themeColor="text1"/>
        </w:rPr>
        <w:t>as  required</w:t>
      </w:r>
      <w:proofErr w:type="gramEnd"/>
      <w:r w:rsidRPr="00480684">
        <w:rPr>
          <w:rFonts w:asciiTheme="minorHAnsi" w:hAnsiTheme="minorHAnsi"/>
          <w:color w:val="000000" w:themeColor="text1"/>
        </w:rPr>
        <w:t xml:space="preserve">  and  will  receive  refresher training at least every 2 years.</w:t>
      </w:r>
    </w:p>
    <w:p w14:paraId="2FDA80B6" w14:textId="69173235" w:rsidR="007B348F" w:rsidRPr="00317D19" w:rsidRDefault="007B348F">
      <w:pPr>
        <w:ind w:left="-5"/>
        <w:rPr>
          <w:rFonts w:asciiTheme="minorHAnsi" w:hAnsiTheme="minorHAnsi"/>
          <w:color w:val="000000" w:themeColor="text1"/>
        </w:rPr>
      </w:pPr>
    </w:p>
    <w:p w14:paraId="149D0638" w14:textId="77777777" w:rsidR="00CC637B" w:rsidRDefault="002B0295" w:rsidP="00CC637B">
      <w:pPr>
        <w:pStyle w:val="Heading1"/>
        <w:ind w:left="284"/>
      </w:pPr>
      <w:r w:rsidRPr="00317D19">
        <w:t xml:space="preserve"> </w:t>
      </w:r>
    </w:p>
    <w:p w14:paraId="611F7D4D" w14:textId="77777777" w:rsidR="007640B8" w:rsidRDefault="007640B8">
      <w:pPr>
        <w:spacing w:after="160" w:line="259" w:lineRule="auto"/>
        <w:ind w:left="0" w:firstLine="0"/>
        <w:jc w:val="left"/>
        <w:sectPr w:rsidR="007640B8" w:rsidSect="007C69D3">
          <w:headerReference w:type="even" r:id="rId19"/>
          <w:headerReference w:type="default" r:id="rId20"/>
          <w:footerReference w:type="even" r:id="rId21"/>
          <w:footerReference w:type="default" r:id="rId22"/>
          <w:headerReference w:type="first" r:id="rId23"/>
          <w:footerReference w:type="first" r:id="rId24"/>
          <w:pgSz w:w="11906" w:h="16838"/>
          <w:pgMar w:top="1438" w:right="1552" w:bottom="1616" w:left="1277" w:header="567" w:footer="374" w:gutter="0"/>
          <w:cols w:space="720"/>
          <w:titlePg/>
          <w:docGrid w:linePitch="299"/>
        </w:sectPr>
      </w:pPr>
    </w:p>
    <w:p w14:paraId="6C889B4F" w14:textId="1DF75298" w:rsidR="007B348F" w:rsidRDefault="00CC637B" w:rsidP="00CC637B">
      <w:pPr>
        <w:pStyle w:val="Heading1"/>
        <w:ind w:left="284"/>
        <w:rPr>
          <w:rFonts w:asciiTheme="minorHAnsi" w:hAnsiTheme="minorHAnsi"/>
          <w:color w:val="000000" w:themeColor="text1"/>
        </w:rPr>
      </w:pPr>
      <w:bookmarkStart w:id="13" w:name="_Toc89422375"/>
      <w:r w:rsidRPr="00CC637B">
        <w:rPr>
          <w:color w:val="000000" w:themeColor="text1"/>
        </w:rPr>
        <w:lastRenderedPageBreak/>
        <w:t xml:space="preserve">8.  </w:t>
      </w:r>
      <w:r w:rsidRPr="00CC637B">
        <w:rPr>
          <w:rFonts w:asciiTheme="minorHAnsi" w:hAnsiTheme="minorHAnsi"/>
          <w:color w:val="000000" w:themeColor="text1"/>
        </w:rPr>
        <w:t>The Prevent</w:t>
      </w:r>
      <w:r w:rsidR="00F81964">
        <w:rPr>
          <w:rFonts w:asciiTheme="minorHAnsi" w:hAnsiTheme="minorHAnsi"/>
          <w:color w:val="000000" w:themeColor="text1"/>
        </w:rPr>
        <w:t xml:space="preserve"> Self-Assessment,</w:t>
      </w:r>
      <w:r w:rsidRPr="00CC637B">
        <w:rPr>
          <w:rFonts w:asciiTheme="minorHAnsi" w:hAnsiTheme="minorHAnsi"/>
          <w:color w:val="000000" w:themeColor="text1"/>
        </w:rPr>
        <w:t xml:space="preserve"> Risk Assessment</w:t>
      </w:r>
      <w:r w:rsidR="00F81964">
        <w:rPr>
          <w:rFonts w:asciiTheme="minorHAnsi" w:hAnsiTheme="minorHAnsi"/>
          <w:color w:val="000000" w:themeColor="text1"/>
        </w:rPr>
        <w:t xml:space="preserve"> and Action Plan</w:t>
      </w:r>
      <w:bookmarkEnd w:id="13"/>
    </w:p>
    <w:p w14:paraId="43641C54" w14:textId="729FA5CB" w:rsidR="007640B8" w:rsidRDefault="007640B8" w:rsidP="007640B8"/>
    <w:p w14:paraId="25765777" w14:textId="77777777" w:rsidR="00F81964" w:rsidRDefault="007640B8" w:rsidP="007640B8">
      <w:pPr>
        <w:rPr>
          <w:color w:val="000000" w:themeColor="text1"/>
        </w:rPr>
      </w:pPr>
      <w:r w:rsidRPr="007640B8">
        <w:rPr>
          <w:color w:val="000000" w:themeColor="text1"/>
        </w:rPr>
        <w:t xml:space="preserve">The completion of the Self-Assessment Prevent Tool, </w:t>
      </w:r>
      <w:r>
        <w:rPr>
          <w:color w:val="000000" w:themeColor="text1"/>
        </w:rPr>
        <w:t xml:space="preserve">identified in </w:t>
      </w:r>
      <w:proofErr w:type="gramStart"/>
      <w:r>
        <w:rPr>
          <w:color w:val="000000" w:themeColor="text1"/>
        </w:rPr>
        <w:t>a number of</w:t>
      </w:r>
      <w:proofErr w:type="gramEnd"/>
      <w:r>
        <w:rPr>
          <w:color w:val="000000" w:themeColor="text1"/>
        </w:rPr>
        <w:t xml:space="preserve"> areas where L&amp;F Training could improve its documentation and processes.  This</w:t>
      </w:r>
      <w:r w:rsidRPr="007640B8">
        <w:rPr>
          <w:color w:val="000000" w:themeColor="text1"/>
        </w:rPr>
        <w:t xml:space="preserve"> Prevent Risk Assessment and Action Plan in November 2021</w:t>
      </w:r>
      <w:r>
        <w:rPr>
          <w:color w:val="000000" w:themeColor="text1"/>
        </w:rPr>
        <w:t>, refers</w:t>
      </w:r>
      <w:r w:rsidR="00F81964">
        <w:rPr>
          <w:color w:val="000000" w:themeColor="text1"/>
        </w:rPr>
        <w:t xml:space="preserve"> (please see separate document available)</w:t>
      </w:r>
      <w:r>
        <w:rPr>
          <w:color w:val="000000" w:themeColor="text1"/>
        </w:rPr>
        <w:t xml:space="preserve">.  </w:t>
      </w:r>
    </w:p>
    <w:p w14:paraId="2F2A21B4" w14:textId="77777777" w:rsidR="00F81964" w:rsidRDefault="00F81964" w:rsidP="007640B8">
      <w:pPr>
        <w:rPr>
          <w:color w:val="000000" w:themeColor="text1"/>
        </w:rPr>
      </w:pPr>
    </w:p>
    <w:p w14:paraId="71A8506F" w14:textId="7E42CE77" w:rsidR="007640B8" w:rsidRDefault="007640B8" w:rsidP="007640B8">
      <w:pPr>
        <w:rPr>
          <w:color w:val="000000" w:themeColor="text1"/>
        </w:rPr>
      </w:pPr>
      <w:r>
        <w:rPr>
          <w:color w:val="000000" w:themeColor="text1"/>
        </w:rPr>
        <w:t>The action points contained therein are being undertaken by the relevant parties and risks are being managed in the meantime</w:t>
      </w:r>
      <w:r w:rsidR="00F81964">
        <w:rPr>
          <w:color w:val="000000" w:themeColor="text1"/>
        </w:rPr>
        <w:t>, via increased diligence on the part of all members of L&amp;F Training</w:t>
      </w:r>
      <w:r>
        <w:rPr>
          <w:color w:val="000000" w:themeColor="text1"/>
        </w:rPr>
        <w:t xml:space="preserve">.   This </w:t>
      </w:r>
      <w:r w:rsidR="00F81964">
        <w:rPr>
          <w:color w:val="000000" w:themeColor="text1"/>
        </w:rPr>
        <w:t xml:space="preserve">Risk Assessment </w:t>
      </w:r>
      <w:r>
        <w:rPr>
          <w:color w:val="000000" w:themeColor="text1"/>
        </w:rPr>
        <w:t>will be reviewed again in January and this policy updated accordingly</w:t>
      </w:r>
      <w:r w:rsidR="00F81964">
        <w:rPr>
          <w:color w:val="000000" w:themeColor="text1"/>
        </w:rPr>
        <w:t xml:space="preserve"> thereafter</w:t>
      </w:r>
      <w:r>
        <w:rPr>
          <w:color w:val="000000" w:themeColor="text1"/>
        </w:rPr>
        <w:t>.</w:t>
      </w:r>
    </w:p>
    <w:p w14:paraId="7069A9E2" w14:textId="20A741F5" w:rsidR="00F81964" w:rsidRDefault="00F81964" w:rsidP="007640B8">
      <w:pPr>
        <w:rPr>
          <w:color w:val="000000" w:themeColor="text1"/>
        </w:rPr>
      </w:pPr>
    </w:p>
    <w:p w14:paraId="4B9A1B69" w14:textId="25ECBE6B" w:rsidR="00F81964" w:rsidRPr="007640B8" w:rsidRDefault="00F81964" w:rsidP="007640B8">
      <w:pPr>
        <w:rPr>
          <w:color w:val="000000" w:themeColor="text1"/>
        </w:rPr>
      </w:pPr>
      <w:r>
        <w:rPr>
          <w:color w:val="000000" w:themeColor="text1"/>
        </w:rPr>
        <w:t xml:space="preserve">Current overarching Prevent Risk Rating:  </w:t>
      </w:r>
      <w:proofErr w:type="gramStart"/>
      <w:r>
        <w:rPr>
          <w:color w:val="000000" w:themeColor="text1"/>
        </w:rPr>
        <w:t>Amber  (</w:t>
      </w:r>
      <w:proofErr w:type="gramEnd"/>
      <w:r>
        <w:rPr>
          <w:color w:val="000000" w:themeColor="text1"/>
        </w:rPr>
        <w:t>improvements identified and being put into place)</w:t>
      </w:r>
    </w:p>
    <w:p w14:paraId="51982AC9" w14:textId="55AE5156" w:rsidR="00CC637B" w:rsidRDefault="00CC637B">
      <w:pPr>
        <w:spacing w:after="16" w:line="259" w:lineRule="auto"/>
        <w:ind w:left="0" w:firstLine="0"/>
        <w:jc w:val="left"/>
        <w:rPr>
          <w:rFonts w:asciiTheme="minorHAnsi" w:hAnsiTheme="minorHAnsi"/>
          <w:color w:val="000000" w:themeColor="text1"/>
        </w:rPr>
      </w:pPr>
    </w:p>
    <w:p w14:paraId="1B7334CC" w14:textId="77777777" w:rsidR="00CC637B" w:rsidRPr="00317D19" w:rsidRDefault="00CC637B">
      <w:pPr>
        <w:spacing w:after="16" w:line="259" w:lineRule="auto"/>
        <w:ind w:left="0" w:firstLine="0"/>
        <w:jc w:val="left"/>
        <w:rPr>
          <w:rFonts w:asciiTheme="minorHAnsi" w:hAnsiTheme="minorHAnsi"/>
          <w:color w:val="000000" w:themeColor="text1"/>
        </w:rPr>
      </w:pPr>
    </w:p>
    <w:p w14:paraId="110D57BF" w14:textId="77777777" w:rsidR="00CC637B" w:rsidRDefault="00CC637B">
      <w:pPr>
        <w:spacing w:after="160" w:line="259" w:lineRule="auto"/>
        <w:ind w:left="0" w:firstLine="0"/>
        <w:jc w:val="left"/>
        <w:rPr>
          <w:rFonts w:asciiTheme="minorHAnsi" w:hAnsiTheme="minorHAnsi"/>
          <w:b/>
          <w:color w:val="000000" w:themeColor="text1"/>
          <w:sz w:val="24"/>
        </w:rPr>
      </w:pPr>
      <w:r>
        <w:rPr>
          <w:rFonts w:asciiTheme="minorHAnsi" w:hAnsiTheme="minorHAnsi"/>
          <w:color w:val="000000" w:themeColor="text1"/>
        </w:rPr>
        <w:br w:type="page"/>
      </w:r>
    </w:p>
    <w:p w14:paraId="609F3436" w14:textId="01395F65" w:rsidR="00CC637B" w:rsidRPr="00CC637B" w:rsidRDefault="002B0295" w:rsidP="00CC637B">
      <w:pPr>
        <w:pStyle w:val="Heading1"/>
        <w:ind w:left="370"/>
        <w:rPr>
          <w:rFonts w:asciiTheme="minorHAnsi" w:hAnsiTheme="minorHAnsi"/>
          <w:color w:val="000000" w:themeColor="text1"/>
        </w:rPr>
      </w:pPr>
      <w:bookmarkStart w:id="14" w:name="_Toc89422376"/>
      <w:r w:rsidRPr="00317D19">
        <w:rPr>
          <w:rFonts w:asciiTheme="minorHAnsi" w:hAnsiTheme="minorHAnsi"/>
          <w:color w:val="000000" w:themeColor="text1"/>
        </w:rPr>
        <w:lastRenderedPageBreak/>
        <w:t>7.</w:t>
      </w:r>
      <w:r w:rsidRPr="00E155AB">
        <w:rPr>
          <w:rFonts w:asciiTheme="minorHAnsi" w:hAnsiTheme="minorHAnsi"/>
          <w:color w:val="000000" w:themeColor="text1"/>
        </w:rPr>
        <w:t xml:space="preserve"> </w:t>
      </w:r>
      <w:r w:rsidR="00480684">
        <w:rPr>
          <w:rFonts w:asciiTheme="minorHAnsi" w:hAnsiTheme="minorHAnsi"/>
          <w:color w:val="000000" w:themeColor="text1"/>
        </w:rPr>
        <w:t>Dealing with Allegations and concerns</w:t>
      </w:r>
      <w:bookmarkEnd w:id="14"/>
    </w:p>
    <w:p w14:paraId="13645D09" w14:textId="77777777" w:rsidR="00571059" w:rsidRDefault="00571059">
      <w:pPr>
        <w:pStyle w:val="Heading1"/>
        <w:ind w:left="370"/>
        <w:rPr>
          <w:rFonts w:asciiTheme="minorHAnsi" w:hAnsiTheme="minorHAnsi"/>
          <w:color w:val="000000" w:themeColor="text1"/>
        </w:rPr>
      </w:pPr>
    </w:p>
    <w:p w14:paraId="2734787A" w14:textId="77777777" w:rsidR="005F3BF7" w:rsidRPr="00E518EE" w:rsidRDefault="005F3BF7" w:rsidP="005F3BF7">
      <w:pPr>
        <w:pStyle w:val="Heading2"/>
        <w:rPr>
          <w:color w:val="000000" w:themeColor="text1"/>
        </w:rPr>
      </w:pPr>
      <w:bookmarkStart w:id="15" w:name="_Toc89422377"/>
      <w:r w:rsidRPr="00E518EE">
        <w:rPr>
          <w:color w:val="000000" w:themeColor="text1"/>
        </w:rPr>
        <w:t>Concerns about potential radicalisation</w:t>
      </w:r>
      <w:bookmarkEnd w:id="15"/>
      <w:r w:rsidRPr="00E518EE">
        <w:rPr>
          <w:color w:val="000000" w:themeColor="text1"/>
        </w:rPr>
        <w:t xml:space="preserve"> </w:t>
      </w:r>
    </w:p>
    <w:p w14:paraId="22FEA542" w14:textId="77777777" w:rsidR="005F3BF7" w:rsidRPr="00BB5D5B" w:rsidRDefault="005F3BF7" w:rsidP="005F3BF7">
      <w:pPr>
        <w:rPr>
          <w:rFonts w:asciiTheme="minorHAnsi" w:hAnsiTheme="minorHAnsi"/>
          <w:bCs/>
          <w:color w:val="000000" w:themeColor="text1"/>
        </w:rPr>
      </w:pPr>
      <w:r w:rsidRPr="00BB5D5B">
        <w:rPr>
          <w:rFonts w:asciiTheme="minorHAnsi" w:hAnsiTheme="minorHAnsi"/>
          <w:bCs/>
          <w:color w:val="000000" w:themeColor="text1"/>
        </w:rPr>
        <w:t>Staff should pass on concerns to the Single Point of Contact for Prevent (</w:t>
      </w:r>
      <w:r>
        <w:rPr>
          <w:rFonts w:asciiTheme="minorHAnsi" w:hAnsiTheme="minorHAnsi"/>
          <w:bCs/>
          <w:color w:val="000000" w:themeColor="text1"/>
        </w:rPr>
        <w:t>The Designated Safeguarding Lead, Gillian Dewsbury</w:t>
      </w:r>
      <w:r w:rsidRPr="00BB5D5B">
        <w:rPr>
          <w:rFonts w:asciiTheme="minorHAnsi" w:hAnsiTheme="minorHAnsi"/>
          <w:bCs/>
          <w:color w:val="000000" w:themeColor="text1"/>
        </w:rPr>
        <w:t>), or in her absence, to any Safeguarding Officer.</w:t>
      </w:r>
    </w:p>
    <w:p w14:paraId="1E168CA7" w14:textId="77777777" w:rsidR="005F3BF7" w:rsidRPr="00BB5D5B" w:rsidRDefault="005F3BF7" w:rsidP="005F3BF7">
      <w:pPr>
        <w:rPr>
          <w:rFonts w:asciiTheme="minorHAnsi" w:hAnsiTheme="minorHAnsi"/>
          <w:bCs/>
          <w:color w:val="000000" w:themeColor="text1"/>
        </w:rPr>
      </w:pPr>
    </w:p>
    <w:p w14:paraId="621E9492" w14:textId="4A367DD4" w:rsidR="005F3BF7" w:rsidRDefault="005F3BF7" w:rsidP="005F3BF7">
      <w:pPr>
        <w:rPr>
          <w:rFonts w:asciiTheme="minorHAnsi" w:hAnsiTheme="minorHAnsi"/>
          <w:bCs/>
          <w:color w:val="000000" w:themeColor="text1"/>
        </w:rPr>
      </w:pPr>
      <w:r w:rsidRPr="00BB5D5B">
        <w:rPr>
          <w:rFonts w:asciiTheme="minorHAnsi" w:hAnsiTheme="minorHAnsi"/>
          <w:bCs/>
          <w:color w:val="000000" w:themeColor="text1"/>
        </w:rPr>
        <w:t xml:space="preserve">The SPOC or Safeguarding Officer may make a Channel Referral </w:t>
      </w:r>
      <w:r w:rsidRPr="00E518EE">
        <w:rPr>
          <w:rFonts w:asciiTheme="minorHAnsi" w:hAnsiTheme="minorHAnsi"/>
          <w:bCs/>
          <w:color w:val="000000" w:themeColor="text1"/>
        </w:rPr>
        <w:t xml:space="preserve">(see Appendix 3) </w:t>
      </w:r>
      <w:r w:rsidRPr="00BB5D5B">
        <w:rPr>
          <w:rFonts w:asciiTheme="minorHAnsi" w:hAnsiTheme="minorHAnsi"/>
          <w:bCs/>
          <w:color w:val="000000" w:themeColor="text1"/>
        </w:rPr>
        <w:t xml:space="preserve">or discuss with the </w:t>
      </w:r>
      <w:r>
        <w:rPr>
          <w:rFonts w:asciiTheme="minorHAnsi" w:hAnsiTheme="minorHAnsi"/>
          <w:bCs/>
          <w:color w:val="000000" w:themeColor="text1"/>
        </w:rPr>
        <w:t xml:space="preserve">Regional </w:t>
      </w:r>
      <w:r w:rsidRPr="00BB5D5B">
        <w:rPr>
          <w:rFonts w:asciiTheme="minorHAnsi" w:hAnsiTheme="minorHAnsi"/>
          <w:bCs/>
          <w:color w:val="000000" w:themeColor="text1"/>
        </w:rPr>
        <w:t>Prevent Coordinator</w:t>
      </w:r>
      <w:r>
        <w:rPr>
          <w:rFonts w:asciiTheme="minorHAnsi" w:hAnsiTheme="minorHAnsi"/>
          <w:bCs/>
          <w:color w:val="000000" w:themeColor="text1"/>
        </w:rPr>
        <w:t xml:space="preserve"> (see below</w:t>
      </w:r>
      <w:proofErr w:type="gramStart"/>
      <w:r>
        <w:rPr>
          <w:rFonts w:asciiTheme="minorHAnsi" w:hAnsiTheme="minorHAnsi"/>
          <w:bCs/>
          <w:color w:val="000000" w:themeColor="text1"/>
        </w:rPr>
        <w:t>), if</w:t>
      </w:r>
      <w:proofErr w:type="gramEnd"/>
      <w:r>
        <w:rPr>
          <w:rFonts w:asciiTheme="minorHAnsi" w:hAnsiTheme="minorHAnsi"/>
          <w:bCs/>
          <w:color w:val="000000" w:themeColor="text1"/>
        </w:rPr>
        <w:t xml:space="preserve"> advice is needed</w:t>
      </w:r>
      <w:r w:rsidRPr="00BB5D5B">
        <w:rPr>
          <w:rFonts w:asciiTheme="minorHAnsi" w:hAnsiTheme="minorHAnsi"/>
          <w:bCs/>
          <w:color w:val="000000" w:themeColor="text1"/>
        </w:rPr>
        <w:t>.</w:t>
      </w:r>
    </w:p>
    <w:p w14:paraId="1FE2F5FA" w14:textId="77777777" w:rsidR="005F3BF7" w:rsidRDefault="005F3BF7" w:rsidP="005F3BF7">
      <w:pPr>
        <w:rPr>
          <w:rFonts w:asciiTheme="minorHAnsi" w:hAnsiTheme="minorHAnsi"/>
          <w:bCs/>
          <w:color w:val="000000" w:themeColor="text1"/>
          <w:u w:val="single"/>
        </w:rPr>
      </w:pPr>
      <w:bookmarkStart w:id="16" w:name="_Hlk89353773"/>
    </w:p>
    <w:p w14:paraId="39C2C520" w14:textId="43A4AF39" w:rsidR="005F3BF7" w:rsidRPr="00EC75E1" w:rsidRDefault="005F3BF7" w:rsidP="005F3BF7">
      <w:pPr>
        <w:rPr>
          <w:rFonts w:asciiTheme="minorHAnsi" w:hAnsiTheme="minorHAnsi"/>
          <w:bCs/>
          <w:color w:val="000000" w:themeColor="text1"/>
          <w:u w:val="single"/>
        </w:rPr>
      </w:pPr>
      <w:r w:rsidRPr="00EC75E1">
        <w:rPr>
          <w:rFonts w:asciiTheme="minorHAnsi" w:hAnsiTheme="minorHAnsi"/>
          <w:bCs/>
          <w:color w:val="000000" w:themeColor="text1"/>
          <w:u w:val="single"/>
        </w:rPr>
        <w:t>South</w:t>
      </w:r>
      <w:r>
        <w:rPr>
          <w:rFonts w:asciiTheme="minorHAnsi" w:hAnsiTheme="minorHAnsi"/>
          <w:bCs/>
          <w:color w:val="000000" w:themeColor="text1"/>
          <w:u w:val="single"/>
        </w:rPr>
        <w:t>-</w:t>
      </w:r>
      <w:r w:rsidRPr="00EC75E1">
        <w:rPr>
          <w:rFonts w:asciiTheme="minorHAnsi" w:hAnsiTheme="minorHAnsi"/>
          <w:bCs/>
          <w:color w:val="000000" w:themeColor="text1"/>
          <w:u w:val="single"/>
        </w:rPr>
        <w:t>West</w:t>
      </w:r>
      <w:r>
        <w:rPr>
          <w:rFonts w:asciiTheme="minorHAnsi" w:hAnsiTheme="minorHAnsi"/>
          <w:bCs/>
          <w:color w:val="000000" w:themeColor="text1"/>
          <w:u w:val="single"/>
        </w:rPr>
        <w:t xml:space="preserve"> Regional Further Education and Higher Education Prevent Coordinator</w:t>
      </w:r>
      <w:r w:rsidRPr="00EC75E1">
        <w:rPr>
          <w:rFonts w:asciiTheme="minorHAnsi" w:hAnsiTheme="minorHAnsi"/>
          <w:bCs/>
          <w:color w:val="000000" w:themeColor="text1"/>
          <w:u w:val="single"/>
        </w:rPr>
        <w:t xml:space="preserve">:  </w:t>
      </w:r>
    </w:p>
    <w:p w14:paraId="00112529" w14:textId="77777777" w:rsidR="005F3BF7" w:rsidRDefault="005F3BF7" w:rsidP="005F3BF7">
      <w:pPr>
        <w:rPr>
          <w:rFonts w:asciiTheme="minorHAnsi" w:hAnsiTheme="minorHAnsi"/>
          <w:bCs/>
          <w:color w:val="000000" w:themeColor="text1"/>
        </w:rPr>
      </w:pPr>
      <w:r w:rsidRPr="004D09A4">
        <w:rPr>
          <w:rFonts w:asciiTheme="minorHAnsi" w:hAnsiTheme="minorHAnsi"/>
          <w:bCs/>
          <w:color w:val="000000" w:themeColor="text1"/>
        </w:rPr>
        <w:t xml:space="preserve">Email: </w:t>
      </w:r>
      <w:hyperlink r:id="rId25" w:history="1">
        <w:r w:rsidRPr="000472BB">
          <w:rPr>
            <w:rStyle w:val="Hyperlink"/>
            <w:rFonts w:asciiTheme="minorHAnsi" w:hAnsiTheme="minorHAnsi"/>
            <w:bCs/>
          </w:rPr>
          <w:t>HEFEPrevent.COORDINATORS@education.gov.uk</w:t>
        </w:r>
      </w:hyperlink>
      <w:r>
        <w:rPr>
          <w:rFonts w:asciiTheme="minorHAnsi" w:hAnsiTheme="minorHAnsi"/>
          <w:bCs/>
          <w:color w:val="000000" w:themeColor="text1"/>
        </w:rPr>
        <w:t xml:space="preserve">  (post currently being filled)</w:t>
      </w:r>
    </w:p>
    <w:p w14:paraId="2CCB42C7" w14:textId="77777777" w:rsidR="005F3BF7" w:rsidRDefault="005F3BF7" w:rsidP="005F3BF7">
      <w:pPr>
        <w:rPr>
          <w:rFonts w:asciiTheme="minorHAnsi" w:hAnsiTheme="minorHAnsi"/>
          <w:bCs/>
          <w:color w:val="000000" w:themeColor="text1"/>
        </w:rPr>
      </w:pPr>
    </w:p>
    <w:p w14:paraId="0CCD9E92" w14:textId="77777777" w:rsidR="005F3BF7" w:rsidRDefault="005F3BF7" w:rsidP="005F3BF7">
      <w:pPr>
        <w:rPr>
          <w:rFonts w:asciiTheme="minorHAnsi" w:hAnsiTheme="minorHAnsi"/>
          <w:bCs/>
          <w:color w:val="000000" w:themeColor="text1"/>
        </w:rPr>
      </w:pPr>
      <w:r w:rsidRPr="00EC75E1">
        <w:rPr>
          <w:rFonts w:asciiTheme="minorHAnsi" w:hAnsiTheme="minorHAnsi"/>
          <w:bCs/>
          <w:color w:val="000000" w:themeColor="text1"/>
          <w:u w:val="single"/>
        </w:rPr>
        <w:t>London R</w:t>
      </w:r>
      <w:r>
        <w:rPr>
          <w:rFonts w:asciiTheme="minorHAnsi" w:hAnsiTheme="minorHAnsi"/>
          <w:bCs/>
          <w:color w:val="000000" w:themeColor="text1"/>
          <w:u w:val="single"/>
        </w:rPr>
        <w:t>egional Further Education and Higher Education Prevent Coordinator:</w:t>
      </w:r>
    </w:p>
    <w:p w14:paraId="4748F2B9" w14:textId="77777777" w:rsidR="005F3BF7" w:rsidRDefault="005F3BF7" w:rsidP="005F3BF7">
      <w:pPr>
        <w:rPr>
          <w:rFonts w:asciiTheme="minorHAnsi" w:hAnsiTheme="minorHAnsi"/>
          <w:bCs/>
          <w:color w:val="000000" w:themeColor="text1"/>
        </w:rPr>
      </w:pPr>
      <w:r w:rsidRPr="00EC75E1">
        <w:rPr>
          <w:rFonts w:asciiTheme="minorHAnsi" w:hAnsiTheme="minorHAnsi"/>
          <w:bCs/>
          <w:color w:val="000000" w:themeColor="text1"/>
        </w:rPr>
        <w:t>Contact: Jennie Fishe</w:t>
      </w:r>
      <w:r>
        <w:rPr>
          <w:rFonts w:asciiTheme="minorHAnsi" w:hAnsiTheme="minorHAnsi"/>
          <w:bCs/>
          <w:color w:val="000000" w:themeColor="text1"/>
        </w:rPr>
        <w:t>r</w:t>
      </w:r>
    </w:p>
    <w:p w14:paraId="54947913" w14:textId="77777777" w:rsidR="005F3BF7" w:rsidRPr="00EC75E1" w:rsidRDefault="005F3BF7" w:rsidP="005F3BF7">
      <w:pPr>
        <w:rPr>
          <w:rFonts w:asciiTheme="minorHAnsi" w:hAnsiTheme="minorHAnsi"/>
          <w:bCs/>
          <w:color w:val="000000" w:themeColor="text1"/>
        </w:rPr>
      </w:pPr>
      <w:r w:rsidRPr="00EC75E1">
        <w:rPr>
          <w:rFonts w:asciiTheme="minorHAnsi" w:hAnsiTheme="minorHAnsi"/>
          <w:bCs/>
          <w:color w:val="000000" w:themeColor="text1"/>
        </w:rPr>
        <w:t>Email: jennie.fisher@education.gov.uk</w:t>
      </w:r>
    </w:p>
    <w:p w14:paraId="5EF5ADE2" w14:textId="77777777" w:rsidR="005F3BF7" w:rsidRPr="004D09A4" w:rsidRDefault="005F3BF7" w:rsidP="005F3BF7">
      <w:pPr>
        <w:rPr>
          <w:rFonts w:asciiTheme="minorHAnsi" w:hAnsiTheme="minorHAnsi"/>
          <w:bCs/>
          <w:color w:val="000000" w:themeColor="text1"/>
        </w:rPr>
      </w:pPr>
      <w:r w:rsidRPr="00EC75E1">
        <w:rPr>
          <w:rFonts w:asciiTheme="minorHAnsi" w:hAnsiTheme="minorHAnsi"/>
          <w:bCs/>
          <w:color w:val="000000" w:themeColor="text1"/>
        </w:rPr>
        <w:t>Telephone: 07880 469 588</w:t>
      </w:r>
    </w:p>
    <w:bookmarkEnd w:id="16"/>
    <w:p w14:paraId="121CAB18" w14:textId="77777777" w:rsidR="005F3BF7" w:rsidRPr="004D09A4" w:rsidRDefault="005F3BF7" w:rsidP="005F3BF7">
      <w:pPr>
        <w:rPr>
          <w:rFonts w:asciiTheme="minorHAnsi" w:hAnsiTheme="minorHAnsi"/>
          <w:bCs/>
          <w:color w:val="000000" w:themeColor="text1"/>
        </w:rPr>
      </w:pPr>
    </w:p>
    <w:p w14:paraId="5411A2F0" w14:textId="50016FFE" w:rsidR="005F3BF7" w:rsidRDefault="005F3BF7" w:rsidP="005F3BF7">
      <w:pPr>
        <w:rPr>
          <w:rFonts w:asciiTheme="minorHAnsi" w:hAnsiTheme="minorHAnsi"/>
          <w:bCs/>
          <w:color w:val="000000" w:themeColor="text1"/>
        </w:rPr>
      </w:pPr>
      <w:r w:rsidRPr="00BB5D5B">
        <w:rPr>
          <w:rFonts w:asciiTheme="minorHAnsi" w:hAnsiTheme="minorHAnsi"/>
          <w:bCs/>
          <w:color w:val="000000" w:themeColor="text1"/>
        </w:rPr>
        <w:t>In the light of the concern that the L&amp;F Training Academy might be perceived of as a potential target for a terrorist attack, L&amp;F Trainin</w:t>
      </w:r>
      <w:r>
        <w:rPr>
          <w:rFonts w:asciiTheme="minorHAnsi" w:hAnsiTheme="minorHAnsi"/>
          <w:bCs/>
          <w:color w:val="000000" w:themeColor="text1"/>
        </w:rPr>
        <w:t>g</w:t>
      </w:r>
      <w:r w:rsidRPr="00BB5D5B">
        <w:rPr>
          <w:rFonts w:asciiTheme="minorHAnsi" w:hAnsiTheme="minorHAnsi"/>
          <w:bCs/>
          <w:color w:val="000000" w:themeColor="text1"/>
        </w:rPr>
        <w:t xml:space="preserve"> will promote the run-hide-tell response to students and staff</w:t>
      </w:r>
      <w:r>
        <w:rPr>
          <w:rFonts w:asciiTheme="minorHAnsi" w:hAnsiTheme="minorHAnsi"/>
          <w:bCs/>
          <w:color w:val="000000" w:themeColor="text1"/>
        </w:rPr>
        <w:t xml:space="preserve"> (please refer to the Evacuation, </w:t>
      </w:r>
      <w:proofErr w:type="spellStart"/>
      <w:r>
        <w:rPr>
          <w:rFonts w:asciiTheme="minorHAnsi" w:hAnsiTheme="minorHAnsi"/>
          <w:bCs/>
          <w:color w:val="000000" w:themeColor="text1"/>
        </w:rPr>
        <w:t>Invacuation</w:t>
      </w:r>
      <w:proofErr w:type="spellEnd"/>
      <w:r>
        <w:rPr>
          <w:rFonts w:asciiTheme="minorHAnsi" w:hAnsiTheme="minorHAnsi"/>
          <w:bCs/>
          <w:color w:val="000000" w:themeColor="text1"/>
        </w:rPr>
        <w:t>, lockdown and Protected Spaced Policy</w:t>
      </w:r>
      <w:r w:rsidR="00D7238C">
        <w:rPr>
          <w:rFonts w:asciiTheme="minorHAnsi" w:hAnsiTheme="minorHAnsi"/>
          <w:bCs/>
          <w:color w:val="000000" w:themeColor="text1"/>
        </w:rPr>
        <w:t xml:space="preserve"> which will be launched with effect 1</w:t>
      </w:r>
      <w:r w:rsidR="00D7238C" w:rsidRPr="00D7238C">
        <w:rPr>
          <w:rFonts w:asciiTheme="minorHAnsi" w:hAnsiTheme="minorHAnsi"/>
          <w:bCs/>
          <w:color w:val="000000" w:themeColor="text1"/>
          <w:vertAlign w:val="superscript"/>
        </w:rPr>
        <w:t>st</w:t>
      </w:r>
      <w:r w:rsidR="00D7238C">
        <w:rPr>
          <w:rFonts w:asciiTheme="minorHAnsi" w:hAnsiTheme="minorHAnsi"/>
          <w:bCs/>
          <w:color w:val="000000" w:themeColor="text1"/>
        </w:rPr>
        <w:t xml:space="preserve"> January 2022)</w:t>
      </w:r>
      <w:r>
        <w:rPr>
          <w:rFonts w:asciiTheme="minorHAnsi" w:hAnsiTheme="minorHAnsi"/>
          <w:bCs/>
          <w:color w:val="000000" w:themeColor="text1"/>
        </w:rPr>
        <w:t>.</w:t>
      </w:r>
    </w:p>
    <w:p w14:paraId="27861139" w14:textId="5E565D53" w:rsidR="005F3BF7" w:rsidRDefault="005F3BF7" w:rsidP="005F3BF7">
      <w:pPr>
        <w:rPr>
          <w:rFonts w:asciiTheme="minorHAnsi" w:hAnsiTheme="minorHAnsi"/>
          <w:bCs/>
          <w:color w:val="000000" w:themeColor="text1"/>
        </w:rPr>
      </w:pPr>
    </w:p>
    <w:p w14:paraId="32473190" w14:textId="77777777" w:rsidR="00D7238C" w:rsidRDefault="00D7238C" w:rsidP="005F3BF7">
      <w:pPr>
        <w:rPr>
          <w:rFonts w:asciiTheme="minorHAnsi" w:hAnsiTheme="minorHAnsi"/>
          <w:bCs/>
          <w:color w:val="000000" w:themeColor="text1"/>
        </w:rPr>
      </w:pPr>
    </w:p>
    <w:p w14:paraId="14519E49" w14:textId="6BFAE20C" w:rsidR="00571059" w:rsidRPr="00E518EE" w:rsidRDefault="00571059" w:rsidP="00E518EE">
      <w:pPr>
        <w:pStyle w:val="Heading2"/>
        <w:rPr>
          <w:color w:val="000000" w:themeColor="text1"/>
        </w:rPr>
      </w:pPr>
      <w:bookmarkStart w:id="17" w:name="_Toc89422378"/>
      <w:r w:rsidRPr="00E518EE">
        <w:rPr>
          <w:color w:val="000000" w:themeColor="text1"/>
        </w:rPr>
        <w:t>Allegations of harm or abuse against children or vulnerable adults</w:t>
      </w:r>
      <w:bookmarkEnd w:id="17"/>
    </w:p>
    <w:p w14:paraId="6DDABB41" w14:textId="77777777" w:rsidR="00BB5D5B" w:rsidRPr="00E518EE" w:rsidRDefault="00571059" w:rsidP="00E518EE">
      <w:pPr>
        <w:rPr>
          <w:color w:val="000000" w:themeColor="text1"/>
        </w:rPr>
      </w:pPr>
      <w:r w:rsidRPr="00E518EE">
        <w:rPr>
          <w:color w:val="000000" w:themeColor="text1"/>
        </w:rPr>
        <w:t xml:space="preserve">Staff should not investigate concerns or allegations </w:t>
      </w:r>
      <w:proofErr w:type="gramStart"/>
      <w:r w:rsidRPr="00E518EE">
        <w:rPr>
          <w:color w:val="000000" w:themeColor="text1"/>
        </w:rPr>
        <w:t>themselves, but</w:t>
      </w:r>
      <w:proofErr w:type="gramEnd"/>
      <w:r w:rsidRPr="00E518EE">
        <w:rPr>
          <w:color w:val="000000" w:themeColor="text1"/>
        </w:rPr>
        <w:t xml:space="preserve"> should report them immediately to a designated Safeguarding Officer. See Appendices 2 and 3 for further guidance.</w:t>
      </w:r>
    </w:p>
    <w:p w14:paraId="100FD04D" w14:textId="77777777" w:rsidR="00BB5D5B" w:rsidRPr="00E518EE" w:rsidRDefault="00BB5D5B" w:rsidP="00E518EE">
      <w:pPr>
        <w:rPr>
          <w:color w:val="000000" w:themeColor="text1"/>
        </w:rPr>
      </w:pPr>
    </w:p>
    <w:p w14:paraId="430DE3AE" w14:textId="6379F10A" w:rsidR="00BB5D5B" w:rsidRPr="00E518EE" w:rsidRDefault="00571059" w:rsidP="00E518EE">
      <w:pPr>
        <w:rPr>
          <w:b/>
          <w:color w:val="000000" w:themeColor="text1"/>
        </w:rPr>
      </w:pPr>
      <w:r w:rsidRPr="00E518EE">
        <w:rPr>
          <w:color w:val="000000" w:themeColor="text1"/>
        </w:rPr>
        <w:t>Records of concerns about children and vulnerable adults will be kept, even where there is no need to refer the matter immediately.</w:t>
      </w:r>
      <w:r w:rsidR="00BB5D5B" w:rsidRPr="00E518EE">
        <w:rPr>
          <w:b/>
          <w:color w:val="000000" w:themeColor="text1"/>
        </w:rPr>
        <w:t xml:space="preserve"> </w:t>
      </w:r>
    </w:p>
    <w:p w14:paraId="000D98DC" w14:textId="77777777" w:rsidR="00BB5D5B" w:rsidRPr="00E518EE" w:rsidRDefault="00BB5D5B" w:rsidP="00E518EE">
      <w:pPr>
        <w:rPr>
          <w:b/>
          <w:color w:val="000000" w:themeColor="text1"/>
        </w:rPr>
      </w:pPr>
    </w:p>
    <w:p w14:paraId="26E17694" w14:textId="77777777" w:rsidR="00BB5D5B" w:rsidRDefault="00571059" w:rsidP="00E518EE">
      <w:r w:rsidRPr="00E518EE">
        <w:rPr>
          <w:color w:val="000000" w:themeColor="text1"/>
        </w:rPr>
        <w:t>All records will be kept securely, separate from other student files, either online and password protected or in secure locations by a designated Safeguarding Officer</w:t>
      </w:r>
      <w:r w:rsidRPr="00BB5D5B">
        <w:t>.</w:t>
      </w:r>
    </w:p>
    <w:p w14:paraId="2DAF6CA1" w14:textId="77777777" w:rsidR="00BB5D5B" w:rsidRDefault="00BB5D5B" w:rsidP="00BB5D5B">
      <w:pPr>
        <w:rPr>
          <w:rFonts w:asciiTheme="minorHAnsi" w:hAnsiTheme="minorHAnsi"/>
          <w:bCs/>
          <w:color w:val="000000" w:themeColor="text1"/>
        </w:rPr>
      </w:pPr>
    </w:p>
    <w:p w14:paraId="54BF3A79" w14:textId="20FC38C8" w:rsidR="00BB5D5B" w:rsidRPr="00E518EE" w:rsidRDefault="00571059" w:rsidP="00E518EE">
      <w:pPr>
        <w:pStyle w:val="Heading2"/>
        <w:rPr>
          <w:color w:val="000000" w:themeColor="text1"/>
        </w:rPr>
      </w:pPr>
      <w:bookmarkStart w:id="18" w:name="_Toc89422379"/>
      <w:r w:rsidRPr="00E518EE">
        <w:rPr>
          <w:color w:val="000000" w:themeColor="text1"/>
        </w:rPr>
        <w:t>Allegations of abuse made against other children</w:t>
      </w:r>
      <w:bookmarkEnd w:id="18"/>
    </w:p>
    <w:p w14:paraId="171E7EC6" w14:textId="45096C97" w:rsidR="00BB5D5B" w:rsidRPr="00BB5D5B" w:rsidRDefault="00571059" w:rsidP="00BB5D5B">
      <w:pPr>
        <w:rPr>
          <w:rFonts w:asciiTheme="minorHAnsi" w:hAnsiTheme="minorHAnsi"/>
          <w:bCs/>
          <w:color w:val="000000" w:themeColor="text1"/>
        </w:rPr>
      </w:pPr>
      <w:r w:rsidRPr="00BB5D5B">
        <w:rPr>
          <w:rFonts w:asciiTheme="minorHAnsi" w:hAnsiTheme="minorHAnsi"/>
          <w:bCs/>
          <w:color w:val="000000" w:themeColor="text1"/>
        </w:rPr>
        <w:t xml:space="preserve">L&amp;F Training recognises that children </w:t>
      </w:r>
      <w:proofErr w:type="gramStart"/>
      <w:r w:rsidRPr="00BB5D5B">
        <w:rPr>
          <w:rFonts w:asciiTheme="minorHAnsi" w:hAnsiTheme="minorHAnsi"/>
          <w:bCs/>
          <w:color w:val="000000" w:themeColor="text1"/>
        </w:rPr>
        <w:t>are capable of abusing</w:t>
      </w:r>
      <w:proofErr w:type="gramEnd"/>
      <w:r w:rsidRPr="00BB5D5B">
        <w:rPr>
          <w:rFonts w:asciiTheme="minorHAnsi" w:hAnsiTheme="minorHAnsi"/>
          <w:bCs/>
          <w:color w:val="000000" w:themeColor="text1"/>
        </w:rPr>
        <w:t xml:space="preserve"> their peers.</w:t>
      </w:r>
    </w:p>
    <w:p w14:paraId="72F031A7" w14:textId="77777777" w:rsidR="00BB5D5B" w:rsidRPr="00BB5D5B" w:rsidRDefault="00BB5D5B" w:rsidP="00BB5D5B">
      <w:pPr>
        <w:rPr>
          <w:rFonts w:asciiTheme="minorHAnsi" w:hAnsiTheme="minorHAnsi"/>
          <w:bCs/>
          <w:color w:val="000000" w:themeColor="text1"/>
        </w:rPr>
      </w:pPr>
    </w:p>
    <w:p w14:paraId="2AFD0770" w14:textId="6E5C3524" w:rsidR="00BB5D5B" w:rsidRPr="00BB5D5B" w:rsidRDefault="00BB5D5B" w:rsidP="00BB5D5B">
      <w:pPr>
        <w:ind w:left="0" w:firstLine="0"/>
        <w:rPr>
          <w:color w:val="000000" w:themeColor="text1"/>
        </w:rPr>
      </w:pPr>
      <w:r w:rsidRPr="00BB5D5B">
        <w:rPr>
          <w:color w:val="000000" w:themeColor="text1"/>
        </w:rPr>
        <w:t>Staff training, and</w:t>
      </w:r>
      <w:r w:rsidR="00571059" w:rsidRPr="00BB5D5B">
        <w:rPr>
          <w:color w:val="000000" w:themeColor="text1"/>
        </w:rPr>
        <w:t xml:space="preserve"> the Tutorial programme for students, will seek to promote a culture of mutual respect and tolerance, and staff will be trained to recognise the forms that peer abuse may take, including online abuse, sexting, banter, initiation ceremonies and sexual harassment.</w:t>
      </w:r>
    </w:p>
    <w:p w14:paraId="22A3E745" w14:textId="77777777" w:rsidR="00BB5D5B" w:rsidRPr="00BB5D5B" w:rsidRDefault="00BB5D5B" w:rsidP="00BB5D5B">
      <w:pPr>
        <w:ind w:left="0" w:firstLine="0"/>
        <w:rPr>
          <w:color w:val="000000" w:themeColor="text1"/>
        </w:rPr>
      </w:pPr>
    </w:p>
    <w:p w14:paraId="503EE755" w14:textId="77777777" w:rsidR="00BB5D5B" w:rsidRPr="00BB5D5B" w:rsidRDefault="00571059" w:rsidP="00BB5D5B">
      <w:pPr>
        <w:ind w:left="0" w:firstLine="0"/>
        <w:rPr>
          <w:color w:val="000000" w:themeColor="text1"/>
        </w:rPr>
      </w:pPr>
      <w:r w:rsidRPr="00BB5D5B">
        <w:rPr>
          <w:color w:val="000000" w:themeColor="text1"/>
        </w:rPr>
        <w:t>L&amp;F Training</w:t>
      </w:r>
      <w:r w:rsidR="00BB5D5B" w:rsidRPr="00BB5D5B">
        <w:rPr>
          <w:color w:val="000000" w:themeColor="text1"/>
        </w:rPr>
        <w:t>’</w:t>
      </w:r>
      <w:r w:rsidRPr="00BB5D5B">
        <w:rPr>
          <w:color w:val="000000" w:themeColor="text1"/>
        </w:rPr>
        <w:t>s Staff and Student Disciplinary procedures will be invoked when peer abuse is recognised, and support offered to the victims of peer abuse through the Personal Tutor system and Counselling service.</w:t>
      </w:r>
    </w:p>
    <w:p w14:paraId="0C91CB68" w14:textId="77777777" w:rsidR="00BB5D5B" w:rsidRPr="00BB5D5B" w:rsidRDefault="00BB5D5B" w:rsidP="00BB5D5B">
      <w:pPr>
        <w:ind w:left="0" w:firstLine="0"/>
        <w:rPr>
          <w:color w:val="000000" w:themeColor="text1"/>
        </w:rPr>
      </w:pPr>
    </w:p>
    <w:p w14:paraId="1C7B840E" w14:textId="4985DE15" w:rsidR="004D09A4" w:rsidRDefault="004D09A4" w:rsidP="00BB5D5B">
      <w:pPr>
        <w:rPr>
          <w:rFonts w:asciiTheme="minorHAnsi" w:hAnsiTheme="minorHAnsi"/>
          <w:bCs/>
          <w:color w:val="000000" w:themeColor="text1"/>
        </w:rPr>
      </w:pPr>
    </w:p>
    <w:p w14:paraId="15CF5E9D" w14:textId="312CE5A7" w:rsidR="002C5F1E" w:rsidRPr="00E518EE" w:rsidRDefault="002C5F1E" w:rsidP="00E518EE">
      <w:pPr>
        <w:pStyle w:val="Heading2"/>
        <w:rPr>
          <w:color w:val="000000" w:themeColor="text1"/>
        </w:rPr>
      </w:pPr>
      <w:bookmarkStart w:id="19" w:name="_Toc89422380"/>
      <w:r w:rsidRPr="00E518EE">
        <w:rPr>
          <w:color w:val="000000" w:themeColor="text1"/>
        </w:rPr>
        <w:t>Allegations of Abuse against Staff</w:t>
      </w:r>
      <w:bookmarkEnd w:id="19"/>
    </w:p>
    <w:p w14:paraId="1E8B355A" w14:textId="111EC813" w:rsidR="002C5F1E" w:rsidRDefault="002C5F1E" w:rsidP="003B7C7D">
      <w:pPr>
        <w:ind w:left="-5"/>
        <w:rPr>
          <w:rFonts w:asciiTheme="minorHAnsi" w:hAnsiTheme="minorHAnsi"/>
          <w:color w:val="000000" w:themeColor="text1"/>
        </w:rPr>
      </w:pPr>
      <w:r w:rsidRPr="003B7C7D">
        <w:rPr>
          <w:rFonts w:asciiTheme="minorHAnsi" w:hAnsiTheme="minorHAnsi"/>
          <w:color w:val="000000" w:themeColor="text1"/>
        </w:rPr>
        <w:t xml:space="preserve">Where there is an allegation of harm or abuse against staff, both inside and outside the work setting, L&amp;F Training will work to ensure allegations </w:t>
      </w:r>
      <w:proofErr w:type="gramStart"/>
      <w:r w:rsidRPr="003B7C7D">
        <w:rPr>
          <w:rFonts w:asciiTheme="minorHAnsi" w:hAnsiTheme="minorHAnsi"/>
          <w:color w:val="000000" w:themeColor="text1"/>
        </w:rPr>
        <w:t>are  dealt</w:t>
      </w:r>
      <w:proofErr w:type="gramEnd"/>
      <w:r w:rsidRPr="003B7C7D">
        <w:rPr>
          <w:rFonts w:asciiTheme="minorHAnsi" w:hAnsiTheme="minorHAnsi"/>
          <w:color w:val="000000" w:themeColor="text1"/>
        </w:rPr>
        <w:t xml:space="preserve">  with  quickly,  fairly  and  consistently.  Procedures under this policy apply to all staff, as well as volunteers.  The procedures are detailed in Appendix 5.</w:t>
      </w:r>
    </w:p>
    <w:p w14:paraId="64EE39EC" w14:textId="77777777" w:rsidR="003B7C7D" w:rsidRPr="003B7C7D" w:rsidRDefault="003B7C7D" w:rsidP="003B7C7D">
      <w:pPr>
        <w:ind w:left="-5"/>
        <w:rPr>
          <w:rFonts w:asciiTheme="minorHAnsi" w:hAnsiTheme="minorHAnsi"/>
          <w:color w:val="000000" w:themeColor="text1"/>
        </w:rPr>
      </w:pPr>
    </w:p>
    <w:p w14:paraId="29AF7955" w14:textId="77777777" w:rsidR="003B7C7D" w:rsidRDefault="002C5F1E" w:rsidP="003B7C7D">
      <w:pPr>
        <w:ind w:left="-5"/>
        <w:rPr>
          <w:rFonts w:asciiTheme="minorHAnsi" w:hAnsiTheme="minorHAnsi"/>
          <w:color w:val="000000" w:themeColor="text1"/>
        </w:rPr>
      </w:pPr>
      <w:r w:rsidRPr="003B7C7D">
        <w:rPr>
          <w:rFonts w:asciiTheme="minorHAnsi" w:hAnsiTheme="minorHAnsi"/>
          <w:color w:val="000000" w:themeColor="text1"/>
        </w:rPr>
        <w:t xml:space="preserve">If concerns arise during the course of employment of an existing member of staff about that person’s suitability to work with children and vulnerable </w:t>
      </w:r>
      <w:proofErr w:type="gramStart"/>
      <w:r w:rsidRPr="003B7C7D">
        <w:rPr>
          <w:rFonts w:asciiTheme="minorHAnsi" w:hAnsiTheme="minorHAnsi"/>
          <w:color w:val="000000" w:themeColor="text1"/>
        </w:rPr>
        <w:t>adults,  L</w:t>
      </w:r>
      <w:proofErr w:type="gramEnd"/>
      <w:r w:rsidRPr="003B7C7D">
        <w:rPr>
          <w:rFonts w:asciiTheme="minorHAnsi" w:hAnsiTheme="minorHAnsi"/>
          <w:color w:val="000000" w:themeColor="text1"/>
        </w:rPr>
        <w:t>&amp;F Training will carry out checks as if that person was a new member of staff, which might include, for example, revisiting or seeking new references and interviewing the member of staff.</w:t>
      </w:r>
    </w:p>
    <w:p w14:paraId="489FFF65" w14:textId="0B0FE284" w:rsidR="003B7C7D" w:rsidRDefault="003B7C7D" w:rsidP="003B7C7D">
      <w:pPr>
        <w:ind w:left="-5"/>
        <w:rPr>
          <w:rFonts w:asciiTheme="minorHAnsi" w:hAnsiTheme="minorHAnsi"/>
          <w:color w:val="000000" w:themeColor="text1"/>
        </w:rPr>
      </w:pPr>
    </w:p>
    <w:p w14:paraId="7B71AAEE" w14:textId="6232505E" w:rsidR="003B7C7D" w:rsidRDefault="003B7C7D" w:rsidP="003B7C7D">
      <w:pPr>
        <w:ind w:left="-5"/>
        <w:rPr>
          <w:rFonts w:asciiTheme="minorHAnsi" w:hAnsiTheme="minorHAnsi"/>
          <w:color w:val="000000" w:themeColor="text1"/>
        </w:rPr>
      </w:pPr>
    </w:p>
    <w:p w14:paraId="3F4211F8" w14:textId="77777777" w:rsidR="00D7238C" w:rsidRDefault="00D7238C" w:rsidP="003B7C7D">
      <w:pPr>
        <w:ind w:left="-5"/>
        <w:rPr>
          <w:rFonts w:asciiTheme="minorHAnsi" w:hAnsiTheme="minorHAnsi"/>
          <w:color w:val="000000" w:themeColor="text1"/>
        </w:rPr>
      </w:pPr>
    </w:p>
    <w:p w14:paraId="3445E413" w14:textId="77777777" w:rsidR="003B7C7D" w:rsidRPr="00E518EE" w:rsidRDefault="00E155AB" w:rsidP="00581E3F">
      <w:pPr>
        <w:pStyle w:val="Heading1"/>
        <w:rPr>
          <w:color w:val="000000" w:themeColor="text1"/>
        </w:rPr>
      </w:pPr>
      <w:bookmarkStart w:id="20" w:name="_Toc89422381"/>
      <w:r w:rsidRPr="00E518EE">
        <w:rPr>
          <w:color w:val="000000" w:themeColor="text1"/>
        </w:rPr>
        <w:t>8</w:t>
      </w:r>
      <w:r w:rsidR="00725805" w:rsidRPr="00E518EE">
        <w:rPr>
          <w:color w:val="000000" w:themeColor="text1"/>
        </w:rPr>
        <w:t>.</w:t>
      </w:r>
      <w:r w:rsidRPr="00E518EE">
        <w:rPr>
          <w:color w:val="000000" w:themeColor="text1"/>
        </w:rPr>
        <w:t>Younger Children</w:t>
      </w:r>
      <w:bookmarkEnd w:id="20"/>
    </w:p>
    <w:p w14:paraId="0094B37E" w14:textId="77777777" w:rsidR="003B7C7D" w:rsidRDefault="003B7C7D" w:rsidP="003B7C7D">
      <w:pPr>
        <w:ind w:left="-5"/>
        <w:rPr>
          <w:rFonts w:asciiTheme="minorHAnsi" w:hAnsiTheme="minorHAnsi"/>
          <w:b/>
          <w:bCs/>
          <w:color w:val="000000" w:themeColor="text1"/>
        </w:rPr>
      </w:pPr>
    </w:p>
    <w:p w14:paraId="19707A48" w14:textId="77777777" w:rsidR="003B7C7D" w:rsidRDefault="00571059" w:rsidP="003B7C7D">
      <w:pPr>
        <w:ind w:left="-5"/>
        <w:rPr>
          <w:rFonts w:asciiTheme="minorHAnsi" w:hAnsiTheme="minorHAnsi"/>
          <w:b/>
          <w:bCs/>
          <w:color w:val="FF0000"/>
        </w:rPr>
      </w:pPr>
      <w:r w:rsidRPr="003B7C7D">
        <w:rPr>
          <w:rFonts w:asciiTheme="minorHAnsi" w:hAnsiTheme="minorHAnsi"/>
          <w:b/>
          <w:bCs/>
          <w:color w:val="000000" w:themeColor="text1"/>
        </w:rPr>
        <w:t>Younger children on L&amp;F Training premises</w:t>
      </w:r>
      <w:r w:rsidRPr="003B7C7D">
        <w:rPr>
          <w:rFonts w:asciiTheme="minorHAnsi" w:hAnsiTheme="minorHAnsi"/>
          <w:b/>
          <w:bCs/>
          <w:color w:val="FF0000"/>
        </w:rPr>
        <w:t xml:space="preserve">  </w:t>
      </w:r>
    </w:p>
    <w:p w14:paraId="005DE0D1" w14:textId="472291A8" w:rsidR="003B7C7D" w:rsidRDefault="00571059" w:rsidP="003B7C7D">
      <w:pPr>
        <w:ind w:left="-5"/>
        <w:rPr>
          <w:rFonts w:asciiTheme="minorHAnsi" w:hAnsiTheme="minorHAnsi"/>
          <w:bCs/>
          <w:color w:val="000000" w:themeColor="text1"/>
        </w:rPr>
      </w:pPr>
      <w:r w:rsidRPr="0039337F">
        <w:rPr>
          <w:rFonts w:asciiTheme="minorHAnsi" w:hAnsiTheme="minorHAnsi"/>
          <w:bCs/>
          <w:color w:val="000000" w:themeColor="text1"/>
        </w:rPr>
        <w:t>L&amp;F Training has a duty of care towards young people who are studying on a school link programme whilst on L&amp;F Training premises. In arranging school provision programmes for young people of compulsory school age L&amp;F Training will:</w:t>
      </w:r>
    </w:p>
    <w:p w14:paraId="42EC3F03" w14:textId="0F7B569B" w:rsidR="003B7C7D" w:rsidRPr="00E518EE" w:rsidRDefault="003B7C7D" w:rsidP="00E518EE">
      <w:pPr>
        <w:pStyle w:val="ListParagraph"/>
        <w:numPr>
          <w:ilvl w:val="0"/>
          <w:numId w:val="19"/>
        </w:numPr>
        <w:rPr>
          <w:color w:val="000000" w:themeColor="text1"/>
        </w:rPr>
      </w:pPr>
      <w:r w:rsidRPr="00E518EE">
        <w:rPr>
          <w:color w:val="000000" w:themeColor="text1"/>
        </w:rPr>
        <w:t>Provide schools with adequate details of provision to enable the school to obtain parental consent for their child to participate. L&amp;F Training will require evidence of this written consent.</w:t>
      </w:r>
    </w:p>
    <w:p w14:paraId="7C3A2510" w14:textId="21AA235B" w:rsidR="003B7C7D" w:rsidRPr="00E518EE" w:rsidRDefault="003B7C7D" w:rsidP="00E518EE">
      <w:pPr>
        <w:pStyle w:val="ListParagraph"/>
        <w:numPr>
          <w:ilvl w:val="0"/>
          <w:numId w:val="19"/>
        </w:numPr>
        <w:rPr>
          <w:color w:val="000000" w:themeColor="text1"/>
        </w:rPr>
      </w:pPr>
      <w:r w:rsidRPr="00E518EE">
        <w:rPr>
          <w:color w:val="000000" w:themeColor="text1"/>
        </w:rPr>
        <w:t xml:space="preserve">Seek to ensure that for young people with special education needs (SEN), L&amp;F Training is informed of the details of the statement that has been agreed, </w:t>
      </w:r>
      <w:proofErr w:type="gramStart"/>
      <w:r w:rsidRPr="00E518EE">
        <w:rPr>
          <w:color w:val="000000" w:themeColor="text1"/>
        </w:rPr>
        <w:t>in order to</w:t>
      </w:r>
      <w:proofErr w:type="gramEnd"/>
      <w:r w:rsidRPr="00E518EE">
        <w:rPr>
          <w:color w:val="000000" w:themeColor="text1"/>
        </w:rPr>
        <w:t xml:space="preserve"> determine the level of support needed</w:t>
      </w:r>
    </w:p>
    <w:p w14:paraId="5DACC1E2" w14:textId="28B04833" w:rsidR="003B7C7D" w:rsidRPr="00E518EE" w:rsidRDefault="003B7C7D" w:rsidP="00E518EE">
      <w:pPr>
        <w:pStyle w:val="ListParagraph"/>
        <w:numPr>
          <w:ilvl w:val="0"/>
          <w:numId w:val="19"/>
        </w:numPr>
        <w:rPr>
          <w:color w:val="000000" w:themeColor="text1"/>
        </w:rPr>
      </w:pPr>
      <w:r w:rsidRPr="00E518EE">
        <w:rPr>
          <w:color w:val="000000" w:themeColor="text1"/>
        </w:rPr>
        <w:t>Request details from the school of any medical needs or requirements a young person may have and agree with the school how the necessary support can be provided</w:t>
      </w:r>
    </w:p>
    <w:p w14:paraId="40E8ED81" w14:textId="4A05AEA5" w:rsidR="003B7C7D" w:rsidRPr="00E518EE" w:rsidRDefault="003B7C7D" w:rsidP="00E518EE">
      <w:pPr>
        <w:pStyle w:val="ListParagraph"/>
        <w:numPr>
          <w:ilvl w:val="0"/>
          <w:numId w:val="19"/>
        </w:numPr>
        <w:rPr>
          <w:color w:val="000000" w:themeColor="text1"/>
        </w:rPr>
      </w:pPr>
      <w:r w:rsidRPr="00E518EE">
        <w:rPr>
          <w:color w:val="000000" w:themeColor="text1"/>
        </w:rPr>
        <w:t>Ensure that young people are made aware of the general standards of safety with which all young people and FE at L&amp;F Training students should comply.</w:t>
      </w:r>
    </w:p>
    <w:p w14:paraId="5709D0AC" w14:textId="10174AFD" w:rsidR="003B7C7D" w:rsidRPr="00E518EE" w:rsidRDefault="003B7C7D" w:rsidP="003B7C7D">
      <w:pPr>
        <w:rPr>
          <w:rFonts w:asciiTheme="minorHAnsi" w:hAnsiTheme="minorHAnsi"/>
          <w:bCs/>
          <w:color w:val="000000" w:themeColor="text1"/>
        </w:rPr>
      </w:pPr>
    </w:p>
    <w:p w14:paraId="3D5525FB" w14:textId="751A71E2" w:rsidR="003B7C7D" w:rsidRPr="00E518EE" w:rsidRDefault="003B7C7D" w:rsidP="00E518EE">
      <w:pPr>
        <w:rPr>
          <w:b/>
          <w:color w:val="000000" w:themeColor="text1"/>
        </w:rPr>
      </w:pPr>
      <w:r w:rsidRPr="00E518EE">
        <w:rPr>
          <w:color w:val="000000" w:themeColor="text1"/>
        </w:rPr>
        <w:t xml:space="preserve">Concerns regarding safeguarding or </w:t>
      </w:r>
      <w:proofErr w:type="gramStart"/>
      <w:r w:rsidRPr="00E518EE">
        <w:rPr>
          <w:color w:val="000000" w:themeColor="text1"/>
        </w:rPr>
        <w:t>Prevent</w:t>
      </w:r>
      <w:proofErr w:type="gramEnd"/>
      <w:r w:rsidRPr="00E518EE">
        <w:rPr>
          <w:b/>
          <w:color w:val="000000" w:themeColor="text1"/>
        </w:rPr>
        <w:t>,</w:t>
      </w:r>
      <w:r w:rsidRPr="00E518EE">
        <w:rPr>
          <w:color w:val="000000" w:themeColor="text1"/>
        </w:rPr>
        <w:t xml:space="preserve"> for young people on school provision programmes</w:t>
      </w:r>
      <w:r w:rsidRPr="00E518EE">
        <w:rPr>
          <w:b/>
          <w:color w:val="000000" w:themeColor="text1"/>
        </w:rPr>
        <w:t>,</w:t>
      </w:r>
      <w:r w:rsidRPr="00E518EE">
        <w:rPr>
          <w:color w:val="000000" w:themeColor="text1"/>
        </w:rPr>
        <w:t xml:space="preserve"> must be referred to the Child Protection Officer at the school where the child is on roll (or the child’s social worker if the child is not on a school roll), and to the relevant L&amp;F Training Safeguarding Officer if other L&amp;F Training students or staff are involved or affected.</w:t>
      </w:r>
    </w:p>
    <w:p w14:paraId="069EE687" w14:textId="77777777" w:rsidR="003B7C7D" w:rsidRPr="00E518EE" w:rsidRDefault="003B7C7D" w:rsidP="00E518EE">
      <w:pPr>
        <w:rPr>
          <w:b/>
          <w:color w:val="000000" w:themeColor="text1"/>
        </w:rPr>
      </w:pPr>
    </w:p>
    <w:p w14:paraId="18FE8271" w14:textId="0162C31B" w:rsidR="003B7C7D" w:rsidRPr="00E518EE" w:rsidRDefault="003B7C7D" w:rsidP="00E518EE">
      <w:pPr>
        <w:rPr>
          <w:b/>
          <w:color w:val="000000" w:themeColor="text1"/>
        </w:rPr>
      </w:pPr>
      <w:r w:rsidRPr="00E518EE">
        <w:rPr>
          <w:color w:val="000000" w:themeColor="text1"/>
        </w:rPr>
        <w:t xml:space="preserve">Similar arrangements will be made to </w:t>
      </w:r>
      <w:r w:rsidRPr="00E518EE">
        <w:rPr>
          <w:b/>
          <w:color w:val="000000" w:themeColor="text1"/>
        </w:rPr>
        <w:t>ensure the</w:t>
      </w:r>
      <w:r w:rsidRPr="00E518EE">
        <w:rPr>
          <w:color w:val="000000" w:themeColor="text1"/>
        </w:rPr>
        <w:t xml:space="preserve"> safety of children visiting L&amp;F Training for Taster Days and other events.</w:t>
      </w:r>
    </w:p>
    <w:p w14:paraId="76DEE1C5" w14:textId="77777777" w:rsidR="003B7C7D" w:rsidRPr="00E518EE" w:rsidRDefault="003B7C7D" w:rsidP="00E518EE">
      <w:pPr>
        <w:rPr>
          <w:b/>
          <w:color w:val="000000" w:themeColor="text1"/>
        </w:rPr>
      </w:pPr>
    </w:p>
    <w:p w14:paraId="68A497BC" w14:textId="7E318EB7" w:rsidR="003B7C7D" w:rsidRPr="00E518EE" w:rsidRDefault="003B7C7D" w:rsidP="00E518EE">
      <w:pPr>
        <w:rPr>
          <w:color w:val="000000" w:themeColor="text1"/>
        </w:rPr>
      </w:pPr>
      <w:r w:rsidRPr="00E518EE">
        <w:rPr>
          <w:color w:val="000000" w:themeColor="text1"/>
        </w:rPr>
        <w:t>Staff should discourage students with young children from bringing them onto L&amp;F Training sites repeatedly or for extended periods</w:t>
      </w:r>
    </w:p>
    <w:p w14:paraId="4E3D07ED" w14:textId="1665FC45" w:rsidR="003B7C7D" w:rsidRPr="00E518EE" w:rsidRDefault="003B7C7D" w:rsidP="003B7C7D">
      <w:pPr>
        <w:rPr>
          <w:rFonts w:asciiTheme="minorHAnsi" w:hAnsiTheme="minorHAnsi"/>
          <w:color w:val="000000" w:themeColor="text1"/>
        </w:rPr>
      </w:pPr>
    </w:p>
    <w:p w14:paraId="618BAF7E" w14:textId="46D8591A" w:rsidR="003B7C7D" w:rsidRDefault="003B7C7D" w:rsidP="003B7C7D">
      <w:pPr>
        <w:rPr>
          <w:rFonts w:asciiTheme="minorHAnsi" w:hAnsiTheme="minorHAnsi"/>
          <w:color w:val="000000" w:themeColor="text1"/>
        </w:rPr>
      </w:pPr>
    </w:p>
    <w:p w14:paraId="1A7DD254" w14:textId="77777777" w:rsidR="003B7C7D" w:rsidRPr="003B7C7D" w:rsidRDefault="003B7C7D" w:rsidP="003B7C7D">
      <w:pPr>
        <w:rPr>
          <w:rFonts w:asciiTheme="minorHAnsi" w:hAnsiTheme="minorHAnsi"/>
          <w:color w:val="000000" w:themeColor="text1"/>
        </w:rPr>
      </w:pPr>
    </w:p>
    <w:p w14:paraId="550B03F8" w14:textId="08A0974F" w:rsidR="00571059" w:rsidRPr="0039337F" w:rsidRDefault="00E155AB" w:rsidP="00E155AB">
      <w:pPr>
        <w:pStyle w:val="Heading1"/>
        <w:ind w:left="370"/>
        <w:rPr>
          <w:rFonts w:asciiTheme="minorHAnsi" w:hAnsiTheme="minorHAnsi"/>
          <w:color w:val="000000" w:themeColor="text1"/>
        </w:rPr>
      </w:pPr>
      <w:bookmarkStart w:id="21" w:name="_Toc89422382"/>
      <w:r>
        <w:rPr>
          <w:rFonts w:asciiTheme="minorHAnsi" w:hAnsiTheme="minorHAnsi"/>
          <w:color w:val="000000" w:themeColor="text1"/>
        </w:rPr>
        <w:lastRenderedPageBreak/>
        <w:t>9</w:t>
      </w:r>
      <w:r w:rsidR="00725805">
        <w:rPr>
          <w:rFonts w:asciiTheme="minorHAnsi" w:hAnsiTheme="minorHAnsi"/>
          <w:color w:val="000000" w:themeColor="text1"/>
        </w:rPr>
        <w:t xml:space="preserve">. </w:t>
      </w:r>
      <w:r w:rsidRPr="00E155AB">
        <w:rPr>
          <w:rFonts w:asciiTheme="minorHAnsi" w:hAnsiTheme="minorHAnsi"/>
          <w:color w:val="000000" w:themeColor="text1"/>
        </w:rPr>
        <w:t xml:space="preserve">Work Experience, Work-Based </w:t>
      </w:r>
      <w:r w:rsidR="00667D5B" w:rsidRPr="00E155AB">
        <w:rPr>
          <w:rFonts w:asciiTheme="minorHAnsi" w:hAnsiTheme="minorHAnsi"/>
          <w:color w:val="000000" w:themeColor="text1"/>
        </w:rPr>
        <w:t>and</w:t>
      </w:r>
      <w:r w:rsidRPr="00E155AB">
        <w:rPr>
          <w:rFonts w:asciiTheme="minorHAnsi" w:hAnsiTheme="minorHAnsi"/>
          <w:color w:val="000000" w:themeColor="text1"/>
        </w:rPr>
        <w:t xml:space="preserve"> Work-Place Learning</w:t>
      </w:r>
      <w:bookmarkEnd w:id="21"/>
    </w:p>
    <w:p w14:paraId="14E60145" w14:textId="77777777" w:rsidR="0039337F" w:rsidRDefault="0039337F" w:rsidP="0039337F">
      <w:pPr>
        <w:pStyle w:val="Heading1"/>
        <w:ind w:left="0" w:firstLine="0"/>
        <w:rPr>
          <w:rFonts w:asciiTheme="minorHAnsi" w:hAnsiTheme="minorHAnsi"/>
          <w:b w:val="0"/>
          <w:bCs/>
          <w:color w:val="FF0000"/>
        </w:rPr>
      </w:pPr>
    </w:p>
    <w:p w14:paraId="0F54AC3A" w14:textId="349A1E50" w:rsidR="0039337F" w:rsidRPr="00581E3F" w:rsidRDefault="00571059" w:rsidP="00581E3F">
      <w:pPr>
        <w:rPr>
          <w:b/>
          <w:color w:val="000000" w:themeColor="text1"/>
        </w:rPr>
      </w:pPr>
      <w:r w:rsidRPr="00581E3F">
        <w:rPr>
          <w:color w:val="000000" w:themeColor="text1"/>
        </w:rPr>
        <w:t xml:space="preserve">Staff who arrange, </w:t>
      </w:r>
      <w:r w:rsidR="0039337F" w:rsidRPr="00581E3F">
        <w:rPr>
          <w:b/>
          <w:color w:val="000000" w:themeColor="text1"/>
        </w:rPr>
        <w:t>vet,</w:t>
      </w:r>
      <w:r w:rsidRPr="00581E3F">
        <w:rPr>
          <w:color w:val="000000" w:themeColor="text1"/>
        </w:rPr>
        <w:t xml:space="preserve"> and monitor work experience placements and work-based or workplace learning must undertake appropriate safeguarding training.</w:t>
      </w:r>
    </w:p>
    <w:p w14:paraId="7E86D46B" w14:textId="77777777" w:rsidR="0039337F" w:rsidRPr="00581E3F" w:rsidRDefault="0039337F" w:rsidP="00581E3F">
      <w:pPr>
        <w:rPr>
          <w:b/>
          <w:color w:val="000000" w:themeColor="text1"/>
        </w:rPr>
      </w:pPr>
    </w:p>
    <w:p w14:paraId="0B65431D" w14:textId="68AA6C2F" w:rsidR="00571059" w:rsidRPr="00581E3F" w:rsidRDefault="00571059" w:rsidP="00581E3F">
      <w:pPr>
        <w:rPr>
          <w:b/>
          <w:color w:val="000000" w:themeColor="text1"/>
        </w:rPr>
      </w:pPr>
      <w:r w:rsidRPr="00581E3F">
        <w:rPr>
          <w:color w:val="000000" w:themeColor="text1"/>
        </w:rPr>
        <w:t>Organisations who offer work experience placements or work-based / workplace learning for L&amp;F Training students will be vetted for their suitability to do so. The assessment will include a check on whether an employer carries out DBS checks on staff who work with children.</w:t>
      </w:r>
    </w:p>
    <w:p w14:paraId="46CC67E2" w14:textId="3EE32CFE" w:rsidR="00571059" w:rsidRPr="00581E3F" w:rsidRDefault="00571059" w:rsidP="00581E3F">
      <w:pPr>
        <w:rPr>
          <w:b/>
          <w:color w:val="000000" w:themeColor="text1"/>
        </w:rPr>
      </w:pPr>
      <w:r w:rsidRPr="00581E3F">
        <w:rPr>
          <w:color w:val="000000" w:themeColor="text1"/>
        </w:rPr>
        <w:t xml:space="preserve">When the assessment suggests that an employer </w:t>
      </w:r>
      <w:r w:rsidR="0039337F" w:rsidRPr="00581E3F">
        <w:rPr>
          <w:b/>
          <w:color w:val="000000" w:themeColor="text1"/>
        </w:rPr>
        <w:t>d</w:t>
      </w:r>
      <w:r w:rsidRPr="00581E3F">
        <w:rPr>
          <w:color w:val="000000" w:themeColor="text1"/>
        </w:rPr>
        <w:t xml:space="preserve">oes not have </w:t>
      </w:r>
      <w:r w:rsidR="00D7238C">
        <w:rPr>
          <w:color w:val="000000" w:themeColor="text1"/>
        </w:rPr>
        <w:t xml:space="preserve">Prevent, </w:t>
      </w:r>
      <w:r w:rsidRPr="00581E3F">
        <w:rPr>
          <w:color w:val="000000" w:themeColor="text1"/>
        </w:rPr>
        <w:t>safeguarding and child protection policies, or awareness of safeguarding and child protection issues, or where there is any evidence of risks a student’s safety, L&amp;F Training will ensure that no students are placed with that employer until the DSL</w:t>
      </w:r>
      <w:r w:rsidR="0039337F" w:rsidRPr="00581E3F">
        <w:rPr>
          <w:b/>
          <w:color w:val="000000" w:themeColor="text1"/>
        </w:rPr>
        <w:t>,</w:t>
      </w:r>
      <w:r w:rsidRPr="00581E3F">
        <w:rPr>
          <w:color w:val="000000" w:themeColor="text1"/>
        </w:rPr>
        <w:t xml:space="preserve"> or a Deputy DSL has made an appropriate assessment. If an employer is deemed unsuitable for work experience placements or work-based / workplace learning, L&amp;F Training will make the SSCB or police aware of this.</w:t>
      </w:r>
    </w:p>
    <w:p w14:paraId="101894B2" w14:textId="77777777" w:rsidR="0039337F" w:rsidRPr="00581E3F" w:rsidRDefault="0039337F" w:rsidP="00581E3F">
      <w:pPr>
        <w:rPr>
          <w:b/>
          <w:color w:val="000000" w:themeColor="text1"/>
        </w:rPr>
      </w:pPr>
    </w:p>
    <w:p w14:paraId="4FBB13B1" w14:textId="1EB7B1AC" w:rsidR="007B348F" w:rsidRPr="00581E3F" w:rsidRDefault="00571059" w:rsidP="00581E3F">
      <w:pPr>
        <w:rPr>
          <w:b/>
          <w:color w:val="000000" w:themeColor="text1"/>
        </w:rPr>
      </w:pPr>
      <w:r w:rsidRPr="00581E3F">
        <w:rPr>
          <w:color w:val="000000" w:themeColor="text1"/>
        </w:rPr>
        <w:t>Children and</w:t>
      </w:r>
      <w:r w:rsidR="0039337F" w:rsidRPr="00581E3F">
        <w:rPr>
          <w:b/>
          <w:color w:val="000000" w:themeColor="text1"/>
        </w:rPr>
        <w:t xml:space="preserve"> </w:t>
      </w:r>
      <w:r w:rsidRPr="00581E3F">
        <w:rPr>
          <w:color w:val="000000" w:themeColor="text1"/>
        </w:rPr>
        <w:t xml:space="preserve">vulnerable adults who are placed with employers will be given </w:t>
      </w:r>
      <w:r w:rsidR="0039337F" w:rsidRPr="00581E3F">
        <w:rPr>
          <w:b/>
          <w:color w:val="000000" w:themeColor="text1"/>
        </w:rPr>
        <w:t>c</w:t>
      </w:r>
      <w:r w:rsidRPr="00581E3F">
        <w:rPr>
          <w:color w:val="000000" w:themeColor="text1"/>
        </w:rPr>
        <w:t>lear advice about whom to contact if they are worried or uncomfortable about the surroundings, or if they suffer abuse.</w:t>
      </w:r>
      <w:r w:rsidR="002B0295" w:rsidRPr="00581E3F">
        <w:rPr>
          <w:color w:val="000000" w:themeColor="text1"/>
        </w:rPr>
        <w:t xml:space="preserve"> </w:t>
      </w:r>
    </w:p>
    <w:p w14:paraId="56EF6004" w14:textId="77777777" w:rsidR="007B348F" w:rsidRPr="00581E3F" w:rsidRDefault="002B0295" w:rsidP="00581E3F">
      <w:pPr>
        <w:rPr>
          <w:color w:val="000000" w:themeColor="text1"/>
        </w:rPr>
      </w:pPr>
      <w:r w:rsidRPr="00581E3F">
        <w:rPr>
          <w:color w:val="000000" w:themeColor="text1"/>
        </w:rPr>
        <w:t xml:space="preserve"> </w:t>
      </w:r>
    </w:p>
    <w:p w14:paraId="384356D1" w14:textId="2C41EA9C" w:rsidR="007B348F" w:rsidRDefault="002B0295" w:rsidP="00581E3F">
      <w:pPr>
        <w:rPr>
          <w:color w:val="000000" w:themeColor="text1"/>
        </w:rPr>
      </w:pPr>
      <w:r w:rsidRPr="00581E3F">
        <w:rPr>
          <w:color w:val="000000" w:themeColor="text1"/>
        </w:rPr>
        <w:t>We respect your right to a private life, but we must also ensure that confidentiality and our reputation a</w:t>
      </w:r>
      <w:r w:rsidR="005C2770" w:rsidRPr="00581E3F">
        <w:rPr>
          <w:color w:val="000000" w:themeColor="text1"/>
        </w:rPr>
        <w:t>re protected.</w:t>
      </w:r>
      <w:r w:rsidR="00EF3159" w:rsidRPr="00581E3F">
        <w:rPr>
          <w:color w:val="000000" w:themeColor="text1"/>
        </w:rPr>
        <w:t xml:space="preserve"> </w:t>
      </w:r>
      <w:r w:rsidRPr="00581E3F">
        <w:rPr>
          <w:color w:val="000000" w:themeColor="text1"/>
        </w:rPr>
        <w:t>Even if your social media activities take place completely outside of work, as your personal activities should, what you say can have an influence on your ability to conduct your job responsibilities, your colleagues’ abiliti</w:t>
      </w:r>
      <w:r w:rsidR="005C2770" w:rsidRPr="00581E3F">
        <w:rPr>
          <w:color w:val="000000" w:themeColor="text1"/>
        </w:rPr>
        <w:t>es to do their jobs and L&amp;F</w:t>
      </w:r>
      <w:r w:rsidR="003D0D91" w:rsidRPr="00581E3F">
        <w:rPr>
          <w:color w:val="000000" w:themeColor="text1"/>
        </w:rPr>
        <w:t xml:space="preserve"> Training</w:t>
      </w:r>
      <w:r w:rsidRPr="00581E3F">
        <w:rPr>
          <w:color w:val="000000" w:themeColor="text1"/>
        </w:rPr>
        <w:t xml:space="preserve">’s business interests. We have therefore created </w:t>
      </w:r>
      <w:r w:rsidR="00EF3159" w:rsidRPr="00581E3F">
        <w:rPr>
          <w:color w:val="000000" w:themeColor="text1"/>
        </w:rPr>
        <w:t>guidelines,</w:t>
      </w:r>
      <w:r w:rsidRPr="00581E3F">
        <w:rPr>
          <w:color w:val="000000" w:themeColor="text1"/>
        </w:rPr>
        <w:t xml:space="preserve"> so you are aware of th</w:t>
      </w:r>
      <w:r w:rsidR="005C2770" w:rsidRPr="00581E3F">
        <w:rPr>
          <w:color w:val="000000" w:themeColor="text1"/>
        </w:rPr>
        <w:t>e acceptable conduct by L&amp;F</w:t>
      </w:r>
      <w:r w:rsidRPr="00581E3F">
        <w:rPr>
          <w:color w:val="000000" w:themeColor="text1"/>
        </w:rPr>
        <w:t>. It is extremely important that you</w:t>
      </w:r>
      <w:r w:rsidR="005C2770" w:rsidRPr="00581E3F">
        <w:rPr>
          <w:color w:val="000000" w:themeColor="text1"/>
        </w:rPr>
        <w:t xml:space="preserve"> follow these guidelines</w:t>
      </w:r>
      <w:r w:rsidRPr="00581E3F">
        <w:rPr>
          <w:color w:val="000000" w:themeColor="text1"/>
        </w:rPr>
        <w:t xml:space="preserve"> as failure to do so may result in disciplinary action, up to and including termination of your employment. </w:t>
      </w:r>
    </w:p>
    <w:p w14:paraId="77D23072" w14:textId="77777777" w:rsidR="00D7238C" w:rsidRPr="00581E3F" w:rsidRDefault="00D7238C" w:rsidP="00581E3F">
      <w:pPr>
        <w:rPr>
          <w:color w:val="000000" w:themeColor="text1"/>
        </w:rPr>
      </w:pPr>
    </w:p>
    <w:p w14:paraId="7686C088" w14:textId="56119774" w:rsidR="007B348F" w:rsidRDefault="002B0295" w:rsidP="00725805">
      <w:pPr>
        <w:spacing w:after="40"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431B7F87" w14:textId="60F5A2C1" w:rsidR="00725805" w:rsidRDefault="00725805">
      <w:pPr>
        <w:pStyle w:val="Heading1"/>
        <w:ind w:left="370"/>
        <w:rPr>
          <w:rFonts w:asciiTheme="minorHAnsi" w:hAnsiTheme="minorHAnsi"/>
          <w:color w:val="000000" w:themeColor="text1"/>
        </w:rPr>
      </w:pPr>
      <w:bookmarkStart w:id="22" w:name="_Toc89422383"/>
      <w:r>
        <w:rPr>
          <w:rFonts w:asciiTheme="minorHAnsi" w:hAnsiTheme="minorHAnsi"/>
          <w:color w:val="000000" w:themeColor="text1"/>
        </w:rPr>
        <w:t>10. Support for Students, Parents and Staff</w:t>
      </w:r>
      <w:bookmarkEnd w:id="22"/>
    </w:p>
    <w:p w14:paraId="090F9409" w14:textId="77777777" w:rsidR="00725805" w:rsidRDefault="00725805" w:rsidP="00725805">
      <w:pPr>
        <w:ind w:left="0" w:firstLine="0"/>
        <w:rPr>
          <w:sz w:val="24"/>
          <w:szCs w:val="24"/>
        </w:rPr>
      </w:pPr>
    </w:p>
    <w:p w14:paraId="52B10A53" w14:textId="32D929EA" w:rsidR="00725805" w:rsidRPr="00725805" w:rsidRDefault="00725805" w:rsidP="00725805">
      <w:pPr>
        <w:ind w:left="0" w:firstLine="0"/>
        <w:rPr>
          <w:rFonts w:asciiTheme="minorHAnsi" w:hAnsiTheme="minorHAnsi"/>
          <w:color w:val="000000" w:themeColor="text1"/>
        </w:rPr>
      </w:pPr>
      <w:r w:rsidRPr="00725805">
        <w:rPr>
          <w:rFonts w:asciiTheme="minorHAnsi" w:hAnsiTheme="minorHAnsi"/>
          <w:color w:val="000000" w:themeColor="text1"/>
        </w:rPr>
        <w:t xml:space="preserve">Students will be made aware of possible risks to their safety, including online safety, through tutorial, and </w:t>
      </w:r>
      <w:proofErr w:type="gramStart"/>
      <w:r w:rsidRPr="00725805">
        <w:rPr>
          <w:rFonts w:asciiTheme="minorHAnsi" w:hAnsiTheme="minorHAnsi"/>
          <w:color w:val="000000" w:themeColor="text1"/>
        </w:rPr>
        <w:t>in the course of</w:t>
      </w:r>
      <w:proofErr w:type="gramEnd"/>
      <w:r w:rsidRPr="00725805">
        <w:rPr>
          <w:rFonts w:asciiTheme="minorHAnsi" w:hAnsiTheme="minorHAnsi"/>
          <w:color w:val="000000" w:themeColor="text1"/>
        </w:rPr>
        <w:t xml:space="preserve"> studying in the L&amp;F Training Academy, with the intent that they are better able to protect themselves and others from situations of potential harm.</w:t>
      </w:r>
    </w:p>
    <w:p w14:paraId="3700E300" w14:textId="77777777" w:rsidR="00725805" w:rsidRPr="00725805" w:rsidRDefault="00725805" w:rsidP="00725805">
      <w:pPr>
        <w:ind w:left="0" w:firstLine="0"/>
        <w:rPr>
          <w:rFonts w:asciiTheme="minorHAnsi" w:hAnsiTheme="minorHAnsi"/>
          <w:color w:val="000000" w:themeColor="text1"/>
        </w:rPr>
      </w:pPr>
    </w:p>
    <w:p w14:paraId="6CE5FCEC" w14:textId="35AEC8E1" w:rsidR="00725805" w:rsidRPr="00725805" w:rsidRDefault="00725805" w:rsidP="00725805">
      <w:pPr>
        <w:ind w:left="0" w:firstLine="0"/>
        <w:rPr>
          <w:rFonts w:asciiTheme="minorHAnsi" w:hAnsiTheme="minorHAnsi"/>
          <w:color w:val="000000" w:themeColor="text1"/>
        </w:rPr>
      </w:pPr>
      <w:r w:rsidRPr="00725805">
        <w:rPr>
          <w:rFonts w:asciiTheme="minorHAnsi" w:hAnsiTheme="minorHAnsi"/>
          <w:color w:val="000000" w:themeColor="text1"/>
        </w:rPr>
        <w:t>To ensure that everyone on L&amp;F Training premises can be identified, students will be expected to wear a student uniform whilst at L&amp;F Training Academy or elsewhere representing L&amp;F Training.</w:t>
      </w:r>
    </w:p>
    <w:p w14:paraId="0D5D2EA4" w14:textId="77777777" w:rsidR="00725805" w:rsidRPr="00725805" w:rsidRDefault="00725805" w:rsidP="00725805">
      <w:pPr>
        <w:ind w:left="0" w:firstLine="0"/>
        <w:rPr>
          <w:rFonts w:asciiTheme="minorHAnsi" w:hAnsiTheme="minorHAnsi"/>
          <w:color w:val="000000" w:themeColor="text1"/>
        </w:rPr>
      </w:pPr>
    </w:p>
    <w:p w14:paraId="4E24E3B8" w14:textId="2F0DBF2C" w:rsidR="00725805" w:rsidRPr="00725805" w:rsidRDefault="00725805" w:rsidP="00725805">
      <w:pPr>
        <w:ind w:left="0" w:firstLine="0"/>
        <w:rPr>
          <w:rFonts w:asciiTheme="minorHAnsi" w:hAnsiTheme="minorHAnsi"/>
          <w:color w:val="000000" w:themeColor="text1"/>
        </w:rPr>
      </w:pPr>
      <w:r w:rsidRPr="00725805">
        <w:rPr>
          <w:rFonts w:asciiTheme="minorHAnsi" w:hAnsiTheme="minorHAnsi"/>
          <w:color w:val="000000" w:themeColor="text1"/>
        </w:rPr>
        <w:t>L&amp;F Training will seek to raise student’s awareness of the risks inherent in radicalisation and extremism</w:t>
      </w:r>
      <w:r w:rsidR="0087151E">
        <w:rPr>
          <w:rFonts w:asciiTheme="minorHAnsi" w:hAnsiTheme="minorHAnsi"/>
          <w:color w:val="000000" w:themeColor="text1"/>
        </w:rPr>
        <w:t xml:space="preserve"> (see L&amp;F Training Prevent Policy for </w:t>
      </w:r>
      <w:proofErr w:type="spellStart"/>
      <w:r w:rsidR="0087151E">
        <w:rPr>
          <w:rFonts w:asciiTheme="minorHAnsi" w:hAnsiTheme="minorHAnsi"/>
          <w:color w:val="000000" w:themeColor="text1"/>
        </w:rPr>
        <w:t>futher</w:t>
      </w:r>
      <w:proofErr w:type="spellEnd"/>
      <w:r w:rsidR="0087151E">
        <w:rPr>
          <w:rFonts w:asciiTheme="minorHAnsi" w:hAnsiTheme="minorHAnsi"/>
          <w:color w:val="000000" w:themeColor="text1"/>
        </w:rPr>
        <w:t xml:space="preserve"> details)</w:t>
      </w:r>
      <w:r w:rsidRPr="00725805">
        <w:rPr>
          <w:rFonts w:asciiTheme="minorHAnsi" w:hAnsiTheme="minorHAnsi"/>
          <w:color w:val="000000" w:themeColor="text1"/>
        </w:rPr>
        <w:t>.</w:t>
      </w:r>
    </w:p>
    <w:p w14:paraId="1CCCA20B" w14:textId="77777777" w:rsidR="00725805" w:rsidRPr="00725805" w:rsidRDefault="00725805" w:rsidP="00725805">
      <w:pPr>
        <w:ind w:left="0" w:firstLine="0"/>
        <w:rPr>
          <w:rFonts w:asciiTheme="minorHAnsi" w:hAnsiTheme="minorHAnsi"/>
          <w:color w:val="000000" w:themeColor="text1"/>
        </w:rPr>
      </w:pPr>
    </w:p>
    <w:p w14:paraId="1F38CAC2" w14:textId="77777777" w:rsidR="00725805" w:rsidRPr="00725805" w:rsidRDefault="00725805" w:rsidP="00725805">
      <w:pPr>
        <w:ind w:left="0" w:firstLine="0"/>
        <w:rPr>
          <w:rFonts w:asciiTheme="minorHAnsi" w:hAnsiTheme="minorHAnsi"/>
          <w:color w:val="000000" w:themeColor="text1"/>
        </w:rPr>
      </w:pPr>
      <w:r w:rsidRPr="00725805">
        <w:rPr>
          <w:rFonts w:asciiTheme="minorHAnsi" w:hAnsiTheme="minorHAnsi"/>
          <w:color w:val="000000" w:themeColor="text1"/>
        </w:rPr>
        <w:t xml:space="preserve">L&amp;F Training will seek to ensure that parents </w:t>
      </w:r>
      <w:proofErr w:type="gramStart"/>
      <w:r w:rsidRPr="00725805">
        <w:rPr>
          <w:rFonts w:asciiTheme="minorHAnsi" w:hAnsiTheme="minorHAnsi"/>
          <w:color w:val="000000" w:themeColor="text1"/>
        </w:rPr>
        <w:t>have an understanding of</w:t>
      </w:r>
      <w:proofErr w:type="gramEnd"/>
      <w:r w:rsidRPr="00725805">
        <w:rPr>
          <w:rFonts w:asciiTheme="minorHAnsi" w:hAnsiTheme="minorHAnsi"/>
          <w:color w:val="000000" w:themeColor="text1"/>
        </w:rPr>
        <w:t xml:space="preserve"> the responsibility placed on L&amp;F Training Academy and staff for safeguarding and child protection by setting out its obligations.</w:t>
      </w:r>
    </w:p>
    <w:p w14:paraId="54B05DAA" w14:textId="77777777" w:rsidR="00725805" w:rsidRPr="00725805" w:rsidRDefault="00725805" w:rsidP="00725805">
      <w:pPr>
        <w:ind w:left="0" w:firstLine="0"/>
        <w:rPr>
          <w:rFonts w:asciiTheme="minorHAnsi" w:hAnsiTheme="minorHAnsi"/>
          <w:color w:val="000000" w:themeColor="text1"/>
        </w:rPr>
      </w:pPr>
    </w:p>
    <w:p w14:paraId="1AFB0801" w14:textId="5D8C3162" w:rsidR="00725805" w:rsidRDefault="00725805" w:rsidP="00725805">
      <w:pPr>
        <w:ind w:left="0" w:firstLine="0"/>
        <w:rPr>
          <w:rFonts w:asciiTheme="minorHAnsi" w:hAnsiTheme="minorHAnsi"/>
          <w:color w:val="000000" w:themeColor="text1"/>
        </w:rPr>
      </w:pPr>
      <w:r w:rsidRPr="00725805">
        <w:rPr>
          <w:rFonts w:asciiTheme="minorHAnsi" w:hAnsiTheme="minorHAnsi"/>
          <w:color w:val="000000" w:themeColor="text1"/>
        </w:rPr>
        <w:t xml:space="preserve">Safeguarding Officers and staff who may receive disclosures from young people, may find themselves distressed by what they have witnessed or learnt. L&amp;F Training recognises this possibility and will support staff in this situation via </w:t>
      </w:r>
      <w:r w:rsidR="0087151E">
        <w:rPr>
          <w:rFonts w:asciiTheme="minorHAnsi" w:hAnsiTheme="minorHAnsi"/>
          <w:color w:val="000000" w:themeColor="text1"/>
        </w:rPr>
        <w:t>provision of</w:t>
      </w:r>
      <w:r w:rsidRPr="00725805">
        <w:rPr>
          <w:rFonts w:asciiTheme="minorHAnsi" w:hAnsiTheme="minorHAnsi"/>
          <w:color w:val="000000" w:themeColor="text1"/>
        </w:rPr>
        <w:t xml:space="preserve"> Counselling service</w:t>
      </w:r>
      <w:r w:rsidR="0087151E">
        <w:rPr>
          <w:rFonts w:asciiTheme="minorHAnsi" w:hAnsiTheme="minorHAnsi"/>
          <w:color w:val="000000" w:themeColor="text1"/>
        </w:rPr>
        <w:t>s</w:t>
      </w:r>
      <w:r w:rsidRPr="00725805">
        <w:rPr>
          <w:rFonts w:asciiTheme="minorHAnsi" w:hAnsiTheme="minorHAnsi"/>
          <w:color w:val="000000" w:themeColor="text1"/>
        </w:rPr>
        <w:t xml:space="preserve"> or other appropriate support.</w:t>
      </w:r>
    </w:p>
    <w:p w14:paraId="664F6221" w14:textId="77777777" w:rsidR="00D7238C" w:rsidRPr="00725805" w:rsidRDefault="00D7238C" w:rsidP="00725805">
      <w:pPr>
        <w:ind w:left="0" w:firstLine="0"/>
        <w:rPr>
          <w:rFonts w:asciiTheme="minorHAnsi" w:hAnsiTheme="minorHAnsi"/>
          <w:color w:val="000000" w:themeColor="text1"/>
        </w:rPr>
      </w:pPr>
    </w:p>
    <w:p w14:paraId="54961530" w14:textId="77777777" w:rsidR="00725805" w:rsidRDefault="00725805">
      <w:pPr>
        <w:pStyle w:val="Heading1"/>
        <w:ind w:left="370"/>
        <w:rPr>
          <w:rFonts w:asciiTheme="minorHAnsi" w:hAnsiTheme="minorHAnsi"/>
          <w:color w:val="000000" w:themeColor="text1"/>
        </w:rPr>
      </w:pPr>
    </w:p>
    <w:p w14:paraId="2A95261B" w14:textId="08A61D79" w:rsidR="007B348F" w:rsidRPr="00317D19" w:rsidRDefault="00763218">
      <w:pPr>
        <w:pStyle w:val="Heading1"/>
        <w:ind w:left="370"/>
        <w:rPr>
          <w:rFonts w:asciiTheme="minorHAnsi" w:hAnsiTheme="minorHAnsi"/>
          <w:color w:val="000000" w:themeColor="text1"/>
        </w:rPr>
      </w:pPr>
      <w:bookmarkStart w:id="23" w:name="_Toc89422384"/>
      <w:r>
        <w:rPr>
          <w:rFonts w:asciiTheme="minorHAnsi" w:hAnsiTheme="minorHAnsi"/>
          <w:color w:val="000000" w:themeColor="text1"/>
        </w:rPr>
        <w:t>11</w:t>
      </w:r>
      <w:r w:rsidR="002B0295" w:rsidRPr="00317D19">
        <w:rPr>
          <w:rFonts w:asciiTheme="minorHAnsi" w:hAnsiTheme="minorHAnsi"/>
          <w:color w:val="000000" w:themeColor="text1"/>
        </w:rPr>
        <w:t>.</w:t>
      </w:r>
      <w:r w:rsidR="002B0295" w:rsidRPr="00317D19">
        <w:rPr>
          <w:rFonts w:asciiTheme="minorHAnsi" w:eastAsia="Arial" w:hAnsiTheme="minorHAnsi" w:cs="Arial"/>
          <w:color w:val="000000" w:themeColor="text1"/>
        </w:rPr>
        <w:t xml:space="preserve"> </w:t>
      </w:r>
      <w:r w:rsidR="002B0295" w:rsidRPr="00317D19">
        <w:rPr>
          <w:rFonts w:asciiTheme="minorHAnsi" w:hAnsiTheme="minorHAnsi"/>
          <w:color w:val="000000" w:themeColor="text1"/>
        </w:rPr>
        <w:t xml:space="preserve">Recruitment </w:t>
      </w:r>
      <w:r>
        <w:rPr>
          <w:rFonts w:asciiTheme="minorHAnsi" w:hAnsiTheme="minorHAnsi"/>
          <w:color w:val="000000" w:themeColor="text1"/>
        </w:rPr>
        <w:t>of Staff and Volunteers</w:t>
      </w:r>
      <w:bookmarkEnd w:id="23"/>
    </w:p>
    <w:p w14:paraId="36E3A7A9" w14:textId="77777777" w:rsidR="007B348F" w:rsidRPr="00317D19" w:rsidRDefault="002B0295">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02263146" w14:textId="3524DDF1" w:rsidR="00763218" w:rsidRPr="00763218" w:rsidRDefault="00763218" w:rsidP="00763218">
      <w:pPr>
        <w:ind w:left="-5"/>
        <w:rPr>
          <w:rFonts w:asciiTheme="minorHAnsi" w:hAnsiTheme="minorHAnsi"/>
          <w:color w:val="000000" w:themeColor="text1"/>
        </w:rPr>
      </w:pPr>
      <w:r w:rsidRPr="00763218">
        <w:rPr>
          <w:rFonts w:asciiTheme="minorHAnsi" w:hAnsiTheme="minorHAnsi"/>
          <w:color w:val="000000" w:themeColor="text1"/>
        </w:rPr>
        <w:t>Recruitment procedures will seek to reflect the requirements of Keeping Children Safe in Education</w:t>
      </w:r>
      <w:r w:rsidR="0087151E">
        <w:rPr>
          <w:rFonts w:asciiTheme="minorHAnsi" w:hAnsiTheme="minorHAnsi"/>
          <w:color w:val="000000" w:themeColor="text1"/>
        </w:rPr>
        <w:t xml:space="preserve"> (September 2021)</w:t>
      </w:r>
      <w:r w:rsidRPr="00763218">
        <w:rPr>
          <w:rFonts w:asciiTheme="minorHAnsi" w:hAnsiTheme="minorHAnsi"/>
          <w:color w:val="000000" w:themeColor="text1"/>
        </w:rPr>
        <w:t xml:space="preserve"> and will aim to ‘prevent people who pose a risk of harm from working with children’ </w:t>
      </w:r>
      <w:r w:rsidRPr="00312C5F">
        <w:rPr>
          <w:rFonts w:asciiTheme="minorHAnsi" w:hAnsiTheme="minorHAnsi"/>
          <w:color w:val="000000" w:themeColor="text1"/>
        </w:rPr>
        <w:t>(</w:t>
      </w:r>
      <w:r w:rsidR="00312C5F" w:rsidRPr="00312C5F">
        <w:rPr>
          <w:rFonts w:asciiTheme="minorHAnsi" w:hAnsiTheme="minorHAnsi"/>
          <w:color w:val="000000" w:themeColor="text1"/>
        </w:rPr>
        <w:t>Part 3, page 47</w:t>
      </w:r>
      <w:r w:rsidRPr="00312C5F">
        <w:rPr>
          <w:rFonts w:asciiTheme="minorHAnsi" w:hAnsiTheme="minorHAnsi"/>
          <w:color w:val="000000" w:themeColor="text1"/>
        </w:rPr>
        <w:t xml:space="preserve">). </w:t>
      </w:r>
      <w:r w:rsidR="00C24617">
        <w:rPr>
          <w:rFonts w:asciiTheme="minorHAnsi" w:hAnsiTheme="minorHAnsi"/>
          <w:color w:val="000000" w:themeColor="text1"/>
        </w:rPr>
        <w:t xml:space="preserve">  All those employees involved in the recruitment process will undertake Safer Recruitment training.</w:t>
      </w:r>
    </w:p>
    <w:p w14:paraId="4DD8E2A0" w14:textId="77777777" w:rsidR="00763218" w:rsidRDefault="00763218" w:rsidP="00763218">
      <w:pPr>
        <w:ind w:left="-5"/>
        <w:rPr>
          <w:rFonts w:asciiTheme="minorHAnsi" w:hAnsiTheme="minorHAnsi"/>
          <w:color w:val="000000" w:themeColor="text1"/>
        </w:rPr>
      </w:pPr>
    </w:p>
    <w:p w14:paraId="0E3D0D92" w14:textId="08E03748" w:rsidR="00763218" w:rsidRDefault="00763218" w:rsidP="00763218">
      <w:pPr>
        <w:ind w:left="-5"/>
        <w:rPr>
          <w:rFonts w:asciiTheme="minorHAnsi" w:hAnsiTheme="minorHAnsi"/>
          <w:color w:val="000000" w:themeColor="text1"/>
        </w:rPr>
      </w:pPr>
      <w:r w:rsidRPr="00763218">
        <w:rPr>
          <w:rFonts w:asciiTheme="minorHAnsi" w:hAnsiTheme="minorHAnsi"/>
          <w:color w:val="000000" w:themeColor="text1"/>
        </w:rPr>
        <w:t xml:space="preserve">L&amp;F Training will ensure that procedures are in place to ensure that all appropriate checks are carried out on staff, Directors and volunteers who have substantial access to children and vulnerable adults, including enhanced DBS checks, and that a single central record is kept of such checks. </w:t>
      </w:r>
    </w:p>
    <w:p w14:paraId="4A30581A" w14:textId="77777777" w:rsidR="00763218" w:rsidRPr="00763218" w:rsidRDefault="00763218" w:rsidP="00763218">
      <w:pPr>
        <w:ind w:left="-5"/>
        <w:rPr>
          <w:rFonts w:asciiTheme="minorHAnsi" w:hAnsiTheme="minorHAnsi"/>
          <w:color w:val="000000" w:themeColor="text1"/>
        </w:rPr>
      </w:pPr>
    </w:p>
    <w:p w14:paraId="573E43ED" w14:textId="3BB0B902" w:rsidR="00763218" w:rsidRDefault="00763218" w:rsidP="00763218">
      <w:pPr>
        <w:ind w:left="-5"/>
        <w:rPr>
          <w:rFonts w:asciiTheme="minorHAnsi" w:hAnsiTheme="minorHAnsi"/>
          <w:color w:val="000000" w:themeColor="text1"/>
        </w:rPr>
      </w:pPr>
      <w:r w:rsidRPr="00763218">
        <w:rPr>
          <w:rFonts w:asciiTheme="minorHAnsi" w:hAnsiTheme="minorHAnsi"/>
          <w:color w:val="000000" w:themeColor="text1"/>
        </w:rPr>
        <w:t xml:space="preserve">On occasions when an individual starts work in regulated activity before the DBS certificate is available, HR will ensure other recruitment checks have been carried out and the individual is appropriately supervised. </w:t>
      </w:r>
    </w:p>
    <w:p w14:paraId="05B65A39" w14:textId="77777777" w:rsidR="00763218" w:rsidRPr="00763218" w:rsidRDefault="00763218" w:rsidP="00763218">
      <w:pPr>
        <w:ind w:left="-5"/>
        <w:rPr>
          <w:rFonts w:asciiTheme="minorHAnsi" w:hAnsiTheme="minorHAnsi"/>
          <w:color w:val="000000" w:themeColor="text1"/>
        </w:rPr>
      </w:pPr>
    </w:p>
    <w:p w14:paraId="566F7A77" w14:textId="19F30B5A" w:rsidR="00763218" w:rsidRPr="00763218" w:rsidRDefault="00763218" w:rsidP="00763218">
      <w:pPr>
        <w:ind w:left="-5"/>
        <w:rPr>
          <w:rFonts w:asciiTheme="minorHAnsi" w:hAnsiTheme="minorHAnsi"/>
          <w:color w:val="000000" w:themeColor="text1"/>
        </w:rPr>
      </w:pPr>
      <w:r w:rsidRPr="00763218">
        <w:rPr>
          <w:rFonts w:asciiTheme="minorHAnsi" w:hAnsiTheme="minorHAnsi"/>
          <w:color w:val="000000" w:themeColor="text1"/>
        </w:rPr>
        <w:t xml:space="preserve">HR staff </w:t>
      </w:r>
      <w:r>
        <w:rPr>
          <w:rFonts w:asciiTheme="minorHAnsi" w:hAnsiTheme="minorHAnsi"/>
          <w:color w:val="000000" w:themeColor="text1"/>
        </w:rPr>
        <w:t xml:space="preserve">and others involved in the recruitment process </w:t>
      </w:r>
      <w:r w:rsidRPr="00763218">
        <w:rPr>
          <w:rFonts w:asciiTheme="minorHAnsi" w:hAnsiTheme="minorHAnsi"/>
          <w:color w:val="000000" w:themeColor="text1"/>
        </w:rPr>
        <w:t xml:space="preserve">are trained in Safer Recruitment. A range of Safe Recruitment procedures will be </w:t>
      </w:r>
      <w:proofErr w:type="gramStart"/>
      <w:r w:rsidRPr="00763218">
        <w:rPr>
          <w:rFonts w:asciiTheme="minorHAnsi" w:hAnsiTheme="minorHAnsi"/>
          <w:color w:val="000000" w:themeColor="text1"/>
        </w:rPr>
        <w:t>employed</w:t>
      </w:r>
      <w:proofErr w:type="gramEnd"/>
      <w:r w:rsidRPr="00763218">
        <w:rPr>
          <w:rFonts w:asciiTheme="minorHAnsi" w:hAnsiTheme="minorHAnsi"/>
          <w:color w:val="000000" w:themeColor="text1"/>
        </w:rPr>
        <w:t xml:space="preserve"> and these are described in the Recruitment and Selection Policy and Procedure.</w:t>
      </w:r>
    </w:p>
    <w:p w14:paraId="34043E7F" w14:textId="77777777" w:rsidR="00763218" w:rsidRDefault="00763218" w:rsidP="00763218">
      <w:pPr>
        <w:ind w:left="-5"/>
        <w:rPr>
          <w:rFonts w:asciiTheme="minorHAnsi" w:hAnsiTheme="minorHAnsi"/>
          <w:color w:val="000000" w:themeColor="text1"/>
        </w:rPr>
      </w:pPr>
    </w:p>
    <w:p w14:paraId="6515F9B4" w14:textId="1C073EFC" w:rsidR="007B348F" w:rsidRPr="00317D19" w:rsidRDefault="007B348F" w:rsidP="00317D19">
      <w:pPr>
        <w:ind w:left="-5"/>
        <w:rPr>
          <w:rFonts w:asciiTheme="minorHAnsi" w:hAnsiTheme="minorHAnsi"/>
          <w:color w:val="000000" w:themeColor="text1"/>
        </w:rPr>
      </w:pPr>
    </w:p>
    <w:p w14:paraId="30AB8C92" w14:textId="2994CD5B" w:rsidR="00763218" w:rsidRDefault="00763218">
      <w:pPr>
        <w:pStyle w:val="Heading1"/>
        <w:ind w:left="370"/>
        <w:rPr>
          <w:rFonts w:asciiTheme="minorHAnsi" w:hAnsiTheme="minorHAnsi"/>
          <w:color w:val="000000" w:themeColor="text1"/>
        </w:rPr>
      </w:pPr>
      <w:bookmarkStart w:id="24" w:name="_Toc89422385"/>
      <w:r>
        <w:rPr>
          <w:rFonts w:asciiTheme="minorHAnsi" w:hAnsiTheme="minorHAnsi"/>
          <w:color w:val="000000" w:themeColor="text1"/>
        </w:rPr>
        <w:t>12.  Visitors and Contractors</w:t>
      </w:r>
      <w:bookmarkEnd w:id="24"/>
    </w:p>
    <w:p w14:paraId="6C1F4DD1" w14:textId="0C2FD0E7" w:rsidR="00763218" w:rsidRDefault="00763218" w:rsidP="00763218">
      <w:pPr>
        <w:ind w:left="-5"/>
        <w:rPr>
          <w:rFonts w:asciiTheme="minorHAnsi" w:hAnsiTheme="minorHAnsi"/>
          <w:color w:val="000000" w:themeColor="text1"/>
        </w:rPr>
      </w:pPr>
    </w:p>
    <w:p w14:paraId="0EE32491" w14:textId="5FCDD48B" w:rsidR="00763218" w:rsidRPr="00763218" w:rsidRDefault="00763218" w:rsidP="00763218">
      <w:pPr>
        <w:ind w:left="-5"/>
        <w:rPr>
          <w:rFonts w:asciiTheme="minorHAnsi" w:hAnsiTheme="minorHAnsi"/>
          <w:color w:val="000000" w:themeColor="text1"/>
        </w:rPr>
      </w:pPr>
      <w:r w:rsidRPr="00763218">
        <w:rPr>
          <w:rFonts w:asciiTheme="minorHAnsi" w:hAnsiTheme="minorHAnsi"/>
          <w:color w:val="000000" w:themeColor="text1"/>
        </w:rPr>
        <w:t xml:space="preserve">Visitors to </w:t>
      </w:r>
      <w:r w:rsidR="00312C5F">
        <w:rPr>
          <w:rFonts w:asciiTheme="minorHAnsi" w:hAnsiTheme="minorHAnsi"/>
          <w:color w:val="000000" w:themeColor="text1"/>
        </w:rPr>
        <w:t>L</w:t>
      </w:r>
      <w:r w:rsidRPr="00763218">
        <w:rPr>
          <w:rFonts w:asciiTheme="minorHAnsi" w:hAnsiTheme="minorHAnsi"/>
          <w:color w:val="000000" w:themeColor="text1"/>
        </w:rPr>
        <w:t>&amp;F Training</w:t>
      </w:r>
      <w:r>
        <w:rPr>
          <w:rFonts w:asciiTheme="minorHAnsi" w:hAnsiTheme="minorHAnsi"/>
          <w:color w:val="000000" w:themeColor="text1"/>
        </w:rPr>
        <w:t>’s Academy</w:t>
      </w:r>
      <w:r w:rsidR="00312C5F">
        <w:rPr>
          <w:rFonts w:asciiTheme="minorHAnsi" w:hAnsiTheme="minorHAnsi"/>
          <w:color w:val="000000" w:themeColor="text1"/>
        </w:rPr>
        <w:t xml:space="preserve"> or other premises</w:t>
      </w:r>
      <w:r>
        <w:rPr>
          <w:rFonts w:asciiTheme="minorHAnsi" w:hAnsiTheme="minorHAnsi"/>
          <w:color w:val="000000" w:themeColor="text1"/>
        </w:rPr>
        <w:t xml:space="preserve"> </w:t>
      </w:r>
      <w:r w:rsidRPr="00763218">
        <w:rPr>
          <w:rFonts w:asciiTheme="minorHAnsi" w:hAnsiTheme="minorHAnsi"/>
          <w:color w:val="000000" w:themeColor="text1"/>
        </w:rPr>
        <w:t>will be required to sign in.</w:t>
      </w:r>
    </w:p>
    <w:p w14:paraId="7C078EEC" w14:textId="77777777" w:rsidR="00763218" w:rsidRDefault="00763218" w:rsidP="00763218">
      <w:pPr>
        <w:ind w:left="-5"/>
        <w:rPr>
          <w:rFonts w:asciiTheme="minorHAnsi" w:hAnsiTheme="minorHAnsi"/>
          <w:color w:val="000000" w:themeColor="text1"/>
        </w:rPr>
      </w:pPr>
    </w:p>
    <w:p w14:paraId="216DD9E7" w14:textId="74EDCB94" w:rsidR="00763218" w:rsidRDefault="00763218" w:rsidP="00763218">
      <w:pPr>
        <w:ind w:left="-5"/>
        <w:rPr>
          <w:rFonts w:asciiTheme="minorHAnsi" w:hAnsiTheme="minorHAnsi"/>
          <w:color w:val="000000" w:themeColor="text1"/>
        </w:rPr>
      </w:pPr>
      <w:r w:rsidRPr="00763218">
        <w:rPr>
          <w:rFonts w:asciiTheme="minorHAnsi" w:hAnsiTheme="minorHAnsi"/>
          <w:color w:val="000000" w:themeColor="text1"/>
        </w:rPr>
        <w:t>Where events draw many visitors to the L&amp;F Training Academy, for example an Open Evening, the manager responsible for the event should use their discretion about the need to supervise visitors.</w:t>
      </w:r>
    </w:p>
    <w:p w14:paraId="61A7D4B0" w14:textId="7E9761BD" w:rsidR="00312C5F" w:rsidRDefault="00312C5F" w:rsidP="00763218">
      <w:pPr>
        <w:ind w:left="-5"/>
        <w:rPr>
          <w:rFonts w:asciiTheme="minorHAnsi" w:hAnsiTheme="minorHAnsi"/>
          <w:color w:val="000000" w:themeColor="text1"/>
        </w:rPr>
      </w:pPr>
    </w:p>
    <w:p w14:paraId="108D8EE4" w14:textId="4E12EBD8" w:rsidR="00312C5F" w:rsidRDefault="00C24617" w:rsidP="00763218">
      <w:pPr>
        <w:ind w:left="-5"/>
        <w:rPr>
          <w:rFonts w:asciiTheme="minorHAnsi" w:hAnsiTheme="minorHAnsi"/>
          <w:color w:val="000000" w:themeColor="text1"/>
        </w:rPr>
      </w:pPr>
      <w:r>
        <w:rPr>
          <w:rFonts w:asciiTheme="minorHAnsi" w:hAnsiTheme="minorHAnsi"/>
          <w:color w:val="000000" w:themeColor="text1"/>
        </w:rPr>
        <w:t>If an event is being arranged where there will be guest e</w:t>
      </w:r>
      <w:r w:rsidR="00312C5F">
        <w:rPr>
          <w:rFonts w:asciiTheme="minorHAnsi" w:hAnsiTheme="minorHAnsi"/>
          <w:color w:val="000000" w:themeColor="text1"/>
        </w:rPr>
        <w:t xml:space="preserve">xternal </w:t>
      </w:r>
      <w:r>
        <w:rPr>
          <w:rFonts w:asciiTheme="minorHAnsi" w:hAnsiTheme="minorHAnsi"/>
          <w:color w:val="000000" w:themeColor="text1"/>
        </w:rPr>
        <w:t>s</w:t>
      </w:r>
      <w:r w:rsidR="00312C5F">
        <w:rPr>
          <w:rFonts w:asciiTheme="minorHAnsi" w:hAnsiTheme="minorHAnsi"/>
          <w:color w:val="000000" w:themeColor="text1"/>
        </w:rPr>
        <w:t>peakers</w:t>
      </w:r>
      <w:r>
        <w:rPr>
          <w:rFonts w:asciiTheme="minorHAnsi" w:hAnsiTheme="minorHAnsi"/>
          <w:color w:val="000000" w:themeColor="text1"/>
        </w:rPr>
        <w:t xml:space="preserve">; a Risk Assessment will be undertaken, to ensure that hazards are </w:t>
      </w:r>
      <w:proofErr w:type="gramStart"/>
      <w:r>
        <w:rPr>
          <w:rFonts w:asciiTheme="minorHAnsi" w:hAnsiTheme="minorHAnsi"/>
          <w:color w:val="000000" w:themeColor="text1"/>
        </w:rPr>
        <w:t>identified</w:t>
      </w:r>
      <w:proofErr w:type="gramEnd"/>
      <w:r>
        <w:rPr>
          <w:rFonts w:asciiTheme="minorHAnsi" w:hAnsiTheme="minorHAnsi"/>
          <w:color w:val="000000" w:themeColor="text1"/>
        </w:rPr>
        <w:t xml:space="preserve"> and risks managed accordingly to keep children and young people safe (e.g. from threat of radicalisation).</w:t>
      </w:r>
    </w:p>
    <w:p w14:paraId="21EB37A8" w14:textId="57C2FF66" w:rsidR="00312C5F" w:rsidRDefault="00312C5F" w:rsidP="00763218">
      <w:pPr>
        <w:ind w:left="-5"/>
        <w:rPr>
          <w:rFonts w:asciiTheme="minorHAnsi" w:hAnsiTheme="minorHAnsi"/>
          <w:color w:val="000000" w:themeColor="text1"/>
        </w:rPr>
      </w:pPr>
    </w:p>
    <w:p w14:paraId="0125E9C7" w14:textId="77777777" w:rsidR="00763218" w:rsidRDefault="00763218">
      <w:pPr>
        <w:pStyle w:val="Heading1"/>
        <w:ind w:left="370"/>
        <w:rPr>
          <w:rFonts w:asciiTheme="minorHAnsi" w:hAnsiTheme="minorHAnsi"/>
          <w:color w:val="000000" w:themeColor="text1"/>
        </w:rPr>
      </w:pPr>
    </w:p>
    <w:p w14:paraId="4F34BB2F" w14:textId="4895DB0C" w:rsidR="002C5F1E" w:rsidRDefault="002C5F1E">
      <w:pPr>
        <w:pStyle w:val="Heading1"/>
        <w:ind w:left="370"/>
        <w:rPr>
          <w:rFonts w:asciiTheme="minorHAnsi" w:hAnsiTheme="minorHAnsi"/>
          <w:color w:val="000000" w:themeColor="text1"/>
        </w:rPr>
      </w:pPr>
      <w:bookmarkStart w:id="25" w:name="_Toc89422386"/>
      <w:r>
        <w:rPr>
          <w:rFonts w:asciiTheme="minorHAnsi" w:hAnsiTheme="minorHAnsi"/>
          <w:color w:val="000000" w:themeColor="text1"/>
        </w:rPr>
        <w:t>13.  Staff Training and Development</w:t>
      </w:r>
      <w:bookmarkEnd w:id="25"/>
    </w:p>
    <w:p w14:paraId="0A1BF9A6" w14:textId="3BD3C985" w:rsidR="002C5F1E" w:rsidRDefault="002C5F1E" w:rsidP="002C5F1E">
      <w:pPr>
        <w:ind w:left="-5"/>
        <w:rPr>
          <w:rFonts w:asciiTheme="minorHAnsi" w:hAnsiTheme="minorHAnsi"/>
          <w:color w:val="000000" w:themeColor="text1"/>
        </w:rPr>
      </w:pPr>
    </w:p>
    <w:p w14:paraId="69F439CE" w14:textId="75EA6FBB" w:rsidR="002C5F1E" w:rsidRDefault="002C5F1E" w:rsidP="002C5F1E">
      <w:pPr>
        <w:ind w:left="-5"/>
        <w:rPr>
          <w:rFonts w:asciiTheme="minorHAnsi" w:hAnsiTheme="minorHAnsi"/>
          <w:color w:val="000000" w:themeColor="text1"/>
        </w:rPr>
      </w:pPr>
      <w:r w:rsidRPr="002C5F1E">
        <w:rPr>
          <w:rFonts w:asciiTheme="minorHAnsi" w:hAnsiTheme="minorHAnsi"/>
          <w:color w:val="000000" w:themeColor="text1"/>
        </w:rPr>
        <w:t xml:space="preserve">L&amp;F Training will provide regular </w:t>
      </w:r>
      <w:r w:rsidR="00D7238C">
        <w:rPr>
          <w:rFonts w:asciiTheme="minorHAnsi" w:hAnsiTheme="minorHAnsi"/>
          <w:color w:val="000000" w:themeColor="text1"/>
        </w:rPr>
        <w:t xml:space="preserve">Prevent and </w:t>
      </w:r>
      <w:r w:rsidRPr="002C5F1E">
        <w:rPr>
          <w:rFonts w:asciiTheme="minorHAnsi" w:hAnsiTheme="minorHAnsi"/>
          <w:color w:val="000000" w:themeColor="text1"/>
        </w:rPr>
        <w:t>Safeguarding training for all staff and governors. The training will be available in a variety of formats, address a range of Safeguarding and Prevent-related topics, and ensure awareness is updated annually.</w:t>
      </w:r>
    </w:p>
    <w:p w14:paraId="1F25A112" w14:textId="77777777" w:rsidR="002C5F1E" w:rsidRPr="002C5F1E" w:rsidRDefault="002C5F1E" w:rsidP="002C5F1E">
      <w:pPr>
        <w:ind w:left="-5"/>
        <w:rPr>
          <w:rFonts w:asciiTheme="minorHAnsi" w:hAnsiTheme="minorHAnsi"/>
          <w:color w:val="000000" w:themeColor="text1"/>
        </w:rPr>
      </w:pPr>
    </w:p>
    <w:p w14:paraId="595A9529" w14:textId="6168BD08" w:rsidR="002C5F1E" w:rsidRDefault="002C5F1E" w:rsidP="002C5F1E">
      <w:pPr>
        <w:ind w:left="-5"/>
        <w:rPr>
          <w:rFonts w:asciiTheme="minorHAnsi" w:hAnsiTheme="minorHAnsi"/>
          <w:color w:val="000000" w:themeColor="text1"/>
        </w:rPr>
      </w:pPr>
      <w:r w:rsidRPr="002C5F1E">
        <w:rPr>
          <w:rFonts w:asciiTheme="minorHAnsi" w:hAnsiTheme="minorHAnsi"/>
          <w:color w:val="000000" w:themeColor="text1"/>
        </w:rPr>
        <w:t xml:space="preserve">A </w:t>
      </w:r>
      <w:r w:rsidR="00D7238C">
        <w:rPr>
          <w:rFonts w:asciiTheme="minorHAnsi" w:hAnsiTheme="minorHAnsi"/>
          <w:color w:val="000000" w:themeColor="text1"/>
        </w:rPr>
        <w:t xml:space="preserve">Prevent and </w:t>
      </w:r>
      <w:r w:rsidRPr="002C5F1E">
        <w:rPr>
          <w:rFonts w:asciiTheme="minorHAnsi" w:hAnsiTheme="minorHAnsi"/>
          <w:color w:val="000000" w:themeColor="text1"/>
        </w:rPr>
        <w:t xml:space="preserve">Safeguarding briefing is included within the induction programme for new staff, and all new staff will be expected to complete the online Safeguarding modules and attend face to face Safeguarding training within the </w:t>
      </w:r>
      <w:proofErr w:type="gramStart"/>
      <w:r w:rsidRPr="002C5F1E">
        <w:rPr>
          <w:rFonts w:asciiTheme="minorHAnsi" w:hAnsiTheme="minorHAnsi"/>
          <w:color w:val="000000" w:themeColor="text1"/>
        </w:rPr>
        <w:t>6 month</w:t>
      </w:r>
      <w:proofErr w:type="gramEnd"/>
      <w:r w:rsidRPr="002C5F1E">
        <w:rPr>
          <w:rFonts w:asciiTheme="minorHAnsi" w:hAnsiTheme="minorHAnsi"/>
          <w:color w:val="000000" w:themeColor="text1"/>
        </w:rPr>
        <w:t xml:space="preserve"> probation period</w:t>
      </w:r>
      <w:r>
        <w:rPr>
          <w:rFonts w:asciiTheme="minorHAnsi" w:hAnsiTheme="minorHAnsi"/>
          <w:color w:val="000000" w:themeColor="text1"/>
        </w:rPr>
        <w:t>.</w:t>
      </w:r>
    </w:p>
    <w:p w14:paraId="34EC3B7A" w14:textId="77777777" w:rsidR="002C5F1E" w:rsidRPr="002C5F1E" w:rsidRDefault="002C5F1E" w:rsidP="002C5F1E">
      <w:pPr>
        <w:ind w:left="-5"/>
        <w:rPr>
          <w:rFonts w:asciiTheme="minorHAnsi" w:hAnsiTheme="minorHAnsi"/>
          <w:color w:val="000000" w:themeColor="text1"/>
        </w:rPr>
      </w:pPr>
    </w:p>
    <w:p w14:paraId="0319335E" w14:textId="1D0781E0" w:rsidR="002C5F1E" w:rsidRPr="002C5F1E" w:rsidRDefault="002C5F1E" w:rsidP="002C5F1E">
      <w:pPr>
        <w:ind w:left="-5"/>
        <w:rPr>
          <w:rFonts w:asciiTheme="minorHAnsi" w:hAnsiTheme="minorHAnsi"/>
          <w:color w:val="000000" w:themeColor="text1"/>
        </w:rPr>
      </w:pPr>
      <w:r w:rsidRPr="002C5F1E">
        <w:rPr>
          <w:rFonts w:asciiTheme="minorHAnsi" w:hAnsiTheme="minorHAnsi"/>
          <w:color w:val="000000" w:themeColor="text1"/>
        </w:rPr>
        <w:lastRenderedPageBreak/>
        <w:t>After the first year of employment, all staff will be expected to undertake a minimum of one Prevent</w:t>
      </w:r>
      <w:r w:rsidR="00D7238C">
        <w:rPr>
          <w:rFonts w:asciiTheme="minorHAnsi" w:hAnsiTheme="minorHAnsi"/>
          <w:color w:val="000000" w:themeColor="text1"/>
        </w:rPr>
        <w:t xml:space="preserve"> and Safeguarding </w:t>
      </w:r>
      <w:r w:rsidRPr="002C5F1E">
        <w:rPr>
          <w:rFonts w:asciiTheme="minorHAnsi" w:hAnsiTheme="minorHAnsi"/>
          <w:color w:val="000000" w:themeColor="text1"/>
        </w:rPr>
        <w:t>related training in each year of employment. This can include (the list is not exhaustive):</w:t>
      </w:r>
    </w:p>
    <w:p w14:paraId="78D45F15" w14:textId="77777777" w:rsidR="002C5F1E" w:rsidRPr="002C5F1E" w:rsidRDefault="002C5F1E" w:rsidP="002C5F1E">
      <w:pPr>
        <w:pStyle w:val="ListParagraph"/>
        <w:numPr>
          <w:ilvl w:val="0"/>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Face to face Safeguarding training</w:t>
      </w:r>
    </w:p>
    <w:p w14:paraId="0650A2D8" w14:textId="77777777" w:rsidR="002C5F1E" w:rsidRPr="002C5F1E" w:rsidRDefault="002C5F1E" w:rsidP="002C5F1E">
      <w:pPr>
        <w:pStyle w:val="ListParagraph"/>
        <w:numPr>
          <w:ilvl w:val="0"/>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Prevent or WRAP training</w:t>
      </w:r>
    </w:p>
    <w:p w14:paraId="5E83E666" w14:textId="77777777" w:rsidR="002C5F1E" w:rsidRPr="002C5F1E" w:rsidRDefault="002C5F1E" w:rsidP="002C5F1E">
      <w:pPr>
        <w:pStyle w:val="ListParagraph"/>
        <w:numPr>
          <w:ilvl w:val="0"/>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Online safety</w:t>
      </w:r>
    </w:p>
    <w:p w14:paraId="052ABE29" w14:textId="77777777" w:rsidR="002C5F1E" w:rsidRPr="002C5F1E" w:rsidRDefault="002C5F1E" w:rsidP="002C5F1E">
      <w:pPr>
        <w:ind w:left="-5"/>
        <w:rPr>
          <w:rFonts w:asciiTheme="minorHAnsi" w:hAnsiTheme="minorHAnsi"/>
          <w:color w:val="000000" w:themeColor="text1"/>
        </w:rPr>
      </w:pPr>
      <w:r w:rsidRPr="002C5F1E">
        <w:rPr>
          <w:rFonts w:asciiTheme="minorHAnsi" w:hAnsiTheme="minorHAnsi"/>
          <w:color w:val="000000" w:themeColor="text1"/>
        </w:rPr>
        <w:t>These first three should be regarded as the priority courses, and good practice is to repeat these regularly to receive updated information.  Other internal or external courses / events that qualify include:</w:t>
      </w:r>
    </w:p>
    <w:p w14:paraId="53CDDBF9" w14:textId="77777777" w:rsidR="002C5F1E" w:rsidRPr="002C5F1E" w:rsidRDefault="002C5F1E" w:rsidP="002C5F1E">
      <w:pPr>
        <w:pStyle w:val="ListParagraph"/>
        <w:numPr>
          <w:ilvl w:val="0"/>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 xml:space="preserve">Attendance at a Safeguarding update briefing at an L&amp;F Training, Training </w:t>
      </w:r>
      <w:proofErr w:type="gramStart"/>
      <w:r w:rsidRPr="002C5F1E">
        <w:rPr>
          <w:rFonts w:asciiTheme="minorHAnsi" w:hAnsiTheme="minorHAnsi"/>
          <w:color w:val="000000" w:themeColor="text1"/>
        </w:rPr>
        <w:t>Day</w:t>
      </w:r>
      <w:proofErr w:type="gramEnd"/>
      <w:r w:rsidRPr="002C5F1E">
        <w:rPr>
          <w:rFonts w:asciiTheme="minorHAnsi" w:hAnsiTheme="minorHAnsi"/>
          <w:color w:val="000000" w:themeColor="text1"/>
        </w:rPr>
        <w:t xml:space="preserve"> or Staff Conference</w:t>
      </w:r>
    </w:p>
    <w:p w14:paraId="1B7CB853" w14:textId="77777777" w:rsidR="002C5F1E" w:rsidRPr="002C5F1E" w:rsidRDefault="002C5F1E" w:rsidP="002C5F1E">
      <w:pPr>
        <w:pStyle w:val="ListParagraph"/>
        <w:numPr>
          <w:ilvl w:val="0"/>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 xml:space="preserve">The Somerset Safeguarding training (levels 1 – 3) </w:t>
      </w:r>
    </w:p>
    <w:p w14:paraId="22ACCB3C" w14:textId="77777777" w:rsidR="00D7238C" w:rsidRPr="002C5F1E" w:rsidRDefault="00D7238C" w:rsidP="00D7238C">
      <w:pPr>
        <w:pStyle w:val="ListParagraph"/>
        <w:numPr>
          <w:ilvl w:val="0"/>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Project Argus / terrorist incident training</w:t>
      </w:r>
    </w:p>
    <w:p w14:paraId="1AB80BF7" w14:textId="77777777" w:rsidR="002C5F1E" w:rsidRPr="002C5F1E" w:rsidRDefault="002C5F1E" w:rsidP="002C5F1E">
      <w:pPr>
        <w:pStyle w:val="ListParagraph"/>
        <w:numPr>
          <w:ilvl w:val="0"/>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Courses or workshops on:</w:t>
      </w:r>
    </w:p>
    <w:p w14:paraId="21AFC4F8" w14:textId="67B918D7" w:rsidR="002C5F1E" w:rsidRPr="002C5F1E" w:rsidRDefault="002C5F1E" w:rsidP="002C5F1E">
      <w:pPr>
        <w:pStyle w:val="ListParagraph"/>
        <w:numPr>
          <w:ilvl w:val="1"/>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Domestic Violence</w:t>
      </w:r>
    </w:p>
    <w:p w14:paraId="6F242772" w14:textId="5F1787B6" w:rsidR="002C5F1E" w:rsidRPr="002C5F1E" w:rsidRDefault="002C5F1E" w:rsidP="002C5F1E">
      <w:pPr>
        <w:pStyle w:val="ListParagraph"/>
        <w:numPr>
          <w:ilvl w:val="1"/>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Child Sexual Exploitation (CSE)</w:t>
      </w:r>
    </w:p>
    <w:p w14:paraId="590A39F2" w14:textId="17F92019" w:rsidR="002C5F1E" w:rsidRPr="002C5F1E" w:rsidRDefault="002C5F1E" w:rsidP="002C5F1E">
      <w:pPr>
        <w:pStyle w:val="ListParagraph"/>
        <w:numPr>
          <w:ilvl w:val="1"/>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Female Genital Mutilation (FGM)</w:t>
      </w:r>
    </w:p>
    <w:p w14:paraId="785DEABA" w14:textId="7D56B63D" w:rsidR="002C5F1E" w:rsidRPr="002C5F1E" w:rsidRDefault="002C5F1E" w:rsidP="002C5F1E">
      <w:pPr>
        <w:pStyle w:val="ListParagraph"/>
        <w:numPr>
          <w:ilvl w:val="1"/>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Drugs and substance misuse</w:t>
      </w:r>
    </w:p>
    <w:p w14:paraId="4602DE67" w14:textId="029A2EA9" w:rsidR="002C5F1E" w:rsidRPr="002C5F1E" w:rsidRDefault="002C5F1E" w:rsidP="002C5F1E">
      <w:pPr>
        <w:pStyle w:val="ListParagraph"/>
        <w:numPr>
          <w:ilvl w:val="1"/>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Relationship / peer to peer abuse</w:t>
      </w:r>
    </w:p>
    <w:p w14:paraId="5D2621FF" w14:textId="77777777" w:rsidR="002C5F1E" w:rsidRPr="002C5F1E" w:rsidRDefault="002C5F1E" w:rsidP="002C5F1E">
      <w:pPr>
        <w:pStyle w:val="ListParagraph"/>
        <w:numPr>
          <w:ilvl w:val="0"/>
          <w:numId w:val="8"/>
        </w:numPr>
        <w:spacing w:after="160" w:line="259" w:lineRule="auto"/>
        <w:jc w:val="left"/>
        <w:rPr>
          <w:rFonts w:asciiTheme="minorHAnsi" w:hAnsiTheme="minorHAnsi"/>
          <w:color w:val="000000" w:themeColor="text1"/>
        </w:rPr>
      </w:pPr>
      <w:r w:rsidRPr="002C5F1E">
        <w:rPr>
          <w:rFonts w:asciiTheme="minorHAnsi" w:hAnsiTheme="minorHAnsi"/>
          <w:color w:val="000000" w:themeColor="text1"/>
        </w:rPr>
        <w:t>A revisit to Safeguarding Essentials, especially when this is updated.</w:t>
      </w:r>
    </w:p>
    <w:p w14:paraId="1AF30F47" w14:textId="4B3331AC" w:rsidR="002C5F1E" w:rsidRPr="002C5F1E" w:rsidRDefault="002C5F1E" w:rsidP="002C5F1E">
      <w:pPr>
        <w:ind w:left="1440" w:hanging="1080"/>
        <w:rPr>
          <w:rFonts w:asciiTheme="minorHAnsi" w:hAnsiTheme="minorHAnsi"/>
          <w:color w:val="000000" w:themeColor="text1"/>
        </w:rPr>
      </w:pPr>
      <w:r w:rsidRPr="002C5F1E">
        <w:rPr>
          <w:rFonts w:asciiTheme="minorHAnsi" w:hAnsiTheme="minorHAnsi"/>
          <w:color w:val="000000" w:themeColor="text1"/>
        </w:rPr>
        <w:t xml:space="preserve">At appraisal managers will discuss with staff that year’s </w:t>
      </w:r>
      <w:r w:rsidR="002C056D">
        <w:rPr>
          <w:rFonts w:asciiTheme="minorHAnsi" w:hAnsiTheme="minorHAnsi"/>
          <w:color w:val="000000" w:themeColor="text1"/>
        </w:rPr>
        <w:t xml:space="preserve">Prevent and </w:t>
      </w:r>
      <w:r w:rsidRPr="002C5F1E">
        <w:rPr>
          <w:rFonts w:asciiTheme="minorHAnsi" w:hAnsiTheme="minorHAnsi"/>
          <w:color w:val="000000" w:themeColor="text1"/>
        </w:rPr>
        <w:t>Safeguarding related training.</w:t>
      </w:r>
    </w:p>
    <w:p w14:paraId="46E6C8E2" w14:textId="77777777" w:rsidR="002C5F1E" w:rsidRDefault="002C5F1E" w:rsidP="002C5F1E">
      <w:pPr>
        <w:ind w:left="-5"/>
        <w:rPr>
          <w:rFonts w:asciiTheme="minorHAnsi" w:hAnsiTheme="minorHAnsi"/>
          <w:color w:val="000000" w:themeColor="text1"/>
        </w:rPr>
      </w:pPr>
    </w:p>
    <w:p w14:paraId="67860850" w14:textId="77777777" w:rsidR="002C5F1E" w:rsidRDefault="002C5F1E">
      <w:pPr>
        <w:pStyle w:val="Heading1"/>
        <w:ind w:left="370"/>
        <w:rPr>
          <w:rFonts w:asciiTheme="minorHAnsi" w:hAnsiTheme="minorHAnsi"/>
          <w:color w:val="000000" w:themeColor="text1"/>
        </w:rPr>
      </w:pPr>
    </w:p>
    <w:p w14:paraId="7AAC3F5F" w14:textId="4877A0CE" w:rsidR="003B7C7D" w:rsidRDefault="003B7C7D">
      <w:pPr>
        <w:pStyle w:val="Heading1"/>
        <w:ind w:left="370"/>
        <w:rPr>
          <w:rFonts w:asciiTheme="minorHAnsi" w:hAnsiTheme="minorHAnsi"/>
          <w:color w:val="000000" w:themeColor="text1"/>
        </w:rPr>
      </w:pPr>
      <w:bookmarkStart w:id="26" w:name="_Toc89422387"/>
      <w:r>
        <w:rPr>
          <w:rFonts w:asciiTheme="minorHAnsi" w:hAnsiTheme="minorHAnsi"/>
          <w:color w:val="000000" w:themeColor="text1"/>
        </w:rPr>
        <w:t>14. Monitoring and Review</w:t>
      </w:r>
      <w:bookmarkEnd w:id="26"/>
    </w:p>
    <w:p w14:paraId="1C481777" w14:textId="68237E62" w:rsidR="00ED0A44" w:rsidRDefault="00ED0A44" w:rsidP="00ED0A44">
      <w:pPr>
        <w:ind w:left="0" w:firstLine="0"/>
        <w:rPr>
          <w:rFonts w:asciiTheme="minorHAnsi" w:hAnsiTheme="minorHAnsi"/>
          <w:color w:val="000000" w:themeColor="text1"/>
        </w:rPr>
      </w:pPr>
      <w:r w:rsidRPr="00ED0A44">
        <w:rPr>
          <w:rFonts w:asciiTheme="minorHAnsi" w:hAnsiTheme="minorHAnsi"/>
          <w:color w:val="000000" w:themeColor="text1"/>
        </w:rPr>
        <w:t xml:space="preserve">This policy will be reviewed </w:t>
      </w:r>
      <w:r w:rsidR="00590063">
        <w:rPr>
          <w:rFonts w:asciiTheme="minorHAnsi" w:hAnsiTheme="minorHAnsi"/>
          <w:color w:val="000000" w:themeColor="text1"/>
        </w:rPr>
        <w:t xml:space="preserve">at least </w:t>
      </w:r>
      <w:r w:rsidRPr="00ED0A44">
        <w:rPr>
          <w:rFonts w:asciiTheme="minorHAnsi" w:hAnsiTheme="minorHAnsi"/>
          <w:color w:val="000000" w:themeColor="text1"/>
        </w:rPr>
        <w:t>annually and will be referred to in L&amp;F Training publications and available on the L&amp;F Training website.</w:t>
      </w:r>
    </w:p>
    <w:p w14:paraId="097AEC48" w14:textId="77777777" w:rsidR="00ED0A44" w:rsidRPr="00ED0A44" w:rsidRDefault="00ED0A44" w:rsidP="00ED0A44">
      <w:pPr>
        <w:ind w:left="1440" w:hanging="1080"/>
        <w:rPr>
          <w:rFonts w:asciiTheme="minorHAnsi" w:hAnsiTheme="minorHAnsi"/>
          <w:color w:val="000000" w:themeColor="text1"/>
        </w:rPr>
      </w:pPr>
    </w:p>
    <w:p w14:paraId="14B8F4B8" w14:textId="5D2AB88A" w:rsidR="00ED0A44" w:rsidRDefault="00ED0A44" w:rsidP="00ED0A44">
      <w:pPr>
        <w:ind w:left="0" w:firstLine="0"/>
        <w:rPr>
          <w:rFonts w:asciiTheme="minorHAnsi" w:hAnsiTheme="minorHAnsi"/>
          <w:color w:val="000000" w:themeColor="text1"/>
        </w:rPr>
      </w:pPr>
      <w:r w:rsidRPr="00ED0A44">
        <w:rPr>
          <w:rFonts w:asciiTheme="minorHAnsi" w:hAnsiTheme="minorHAnsi"/>
          <w:color w:val="000000" w:themeColor="text1"/>
        </w:rPr>
        <w:t xml:space="preserve">L&amp;F Training Safeguarding Management Team will monitor and review this policy </w:t>
      </w:r>
      <w:r w:rsidR="00590063">
        <w:rPr>
          <w:rFonts w:asciiTheme="minorHAnsi" w:hAnsiTheme="minorHAnsi"/>
          <w:color w:val="000000" w:themeColor="text1"/>
        </w:rPr>
        <w:t xml:space="preserve">at least </w:t>
      </w:r>
      <w:r w:rsidRPr="00ED0A44">
        <w:rPr>
          <w:rFonts w:asciiTheme="minorHAnsi" w:hAnsiTheme="minorHAnsi"/>
          <w:color w:val="000000" w:themeColor="text1"/>
        </w:rPr>
        <w:t>annually</w:t>
      </w:r>
      <w:r w:rsidR="00590063">
        <w:rPr>
          <w:rFonts w:asciiTheme="minorHAnsi" w:hAnsiTheme="minorHAnsi"/>
          <w:color w:val="000000" w:themeColor="text1"/>
        </w:rPr>
        <w:t>, or when an event occurs or amendments to key legislation are made in the interim</w:t>
      </w:r>
      <w:r w:rsidRPr="00ED0A44">
        <w:rPr>
          <w:rFonts w:asciiTheme="minorHAnsi" w:hAnsiTheme="minorHAnsi"/>
          <w:color w:val="000000" w:themeColor="text1"/>
        </w:rPr>
        <w:t>.</w:t>
      </w:r>
      <w:r w:rsidR="00590063">
        <w:rPr>
          <w:rFonts w:asciiTheme="minorHAnsi" w:hAnsiTheme="minorHAnsi"/>
          <w:color w:val="000000" w:themeColor="text1"/>
        </w:rPr>
        <w:t xml:space="preserve">  The policy will be reviewed and if required, updated as soon as possible thereafter.</w:t>
      </w:r>
    </w:p>
    <w:p w14:paraId="29D16FC4" w14:textId="77777777" w:rsidR="00ED0A44" w:rsidRPr="00ED0A44" w:rsidRDefault="00ED0A44" w:rsidP="00ED0A44">
      <w:pPr>
        <w:ind w:left="0" w:firstLine="0"/>
        <w:rPr>
          <w:rFonts w:asciiTheme="minorHAnsi" w:hAnsiTheme="minorHAnsi"/>
          <w:color w:val="000000" w:themeColor="text1"/>
        </w:rPr>
      </w:pPr>
    </w:p>
    <w:p w14:paraId="1690EB12" w14:textId="56962E5E" w:rsidR="00ED0A44" w:rsidRDefault="00590063" w:rsidP="00ED0A44">
      <w:pPr>
        <w:ind w:left="0" w:firstLine="0"/>
        <w:rPr>
          <w:rFonts w:asciiTheme="minorHAnsi" w:hAnsiTheme="minorHAnsi"/>
          <w:color w:val="000000" w:themeColor="text1"/>
        </w:rPr>
      </w:pPr>
      <w:r>
        <w:rPr>
          <w:rFonts w:asciiTheme="minorHAnsi" w:hAnsiTheme="minorHAnsi"/>
          <w:color w:val="000000" w:themeColor="text1"/>
        </w:rPr>
        <w:t xml:space="preserve">The Designated Safeguarding Lead will prepare an annual report in relation to </w:t>
      </w:r>
      <w:r w:rsidR="002C056D">
        <w:rPr>
          <w:rFonts w:asciiTheme="minorHAnsi" w:hAnsiTheme="minorHAnsi"/>
          <w:color w:val="000000" w:themeColor="text1"/>
        </w:rPr>
        <w:t xml:space="preserve">Prevent and </w:t>
      </w:r>
      <w:r>
        <w:rPr>
          <w:rFonts w:asciiTheme="minorHAnsi" w:hAnsiTheme="minorHAnsi"/>
          <w:color w:val="000000" w:themeColor="text1"/>
        </w:rPr>
        <w:t>Safeguarding to update the Senior Management Team on the situation and identify any areas of improvement.</w:t>
      </w:r>
    </w:p>
    <w:p w14:paraId="593C725C" w14:textId="77777777" w:rsidR="00ED0A44" w:rsidRPr="00ED0A44" w:rsidRDefault="00ED0A44" w:rsidP="00ED0A44">
      <w:pPr>
        <w:ind w:left="0" w:firstLine="0"/>
        <w:rPr>
          <w:rFonts w:asciiTheme="minorHAnsi" w:hAnsiTheme="minorHAnsi"/>
          <w:color w:val="000000" w:themeColor="text1"/>
        </w:rPr>
      </w:pPr>
    </w:p>
    <w:p w14:paraId="5096DC2B" w14:textId="272C7544" w:rsidR="00ED0A44" w:rsidRDefault="00ED0A44" w:rsidP="00ED0A44">
      <w:pPr>
        <w:ind w:left="0" w:firstLine="0"/>
        <w:rPr>
          <w:rFonts w:asciiTheme="minorHAnsi" w:hAnsiTheme="minorHAnsi"/>
          <w:color w:val="000000" w:themeColor="text1"/>
        </w:rPr>
      </w:pPr>
      <w:r w:rsidRPr="00ED0A44">
        <w:rPr>
          <w:rFonts w:asciiTheme="minorHAnsi" w:hAnsiTheme="minorHAnsi"/>
          <w:color w:val="000000" w:themeColor="text1"/>
        </w:rPr>
        <w:t>Any significant deficiencies or weaknesses</w:t>
      </w:r>
      <w:r>
        <w:rPr>
          <w:rFonts w:asciiTheme="minorHAnsi" w:hAnsiTheme="minorHAnsi"/>
          <w:color w:val="000000" w:themeColor="text1"/>
        </w:rPr>
        <w:t>,</w:t>
      </w:r>
      <w:r w:rsidRPr="00ED0A44">
        <w:rPr>
          <w:rFonts w:asciiTheme="minorHAnsi" w:hAnsiTheme="minorHAnsi"/>
          <w:color w:val="000000" w:themeColor="text1"/>
        </w:rPr>
        <w:t xml:space="preserve"> </w:t>
      </w:r>
      <w:proofErr w:type="gramStart"/>
      <w:r w:rsidRPr="00ED0A44">
        <w:rPr>
          <w:rFonts w:asciiTheme="minorHAnsi" w:hAnsiTheme="minorHAnsi"/>
          <w:color w:val="000000" w:themeColor="text1"/>
        </w:rPr>
        <w:t>in regard to</w:t>
      </w:r>
      <w:proofErr w:type="gramEnd"/>
      <w:r w:rsidRPr="00ED0A44">
        <w:rPr>
          <w:rFonts w:asciiTheme="minorHAnsi" w:hAnsiTheme="minorHAnsi"/>
          <w:color w:val="000000" w:themeColor="text1"/>
        </w:rPr>
        <w:t xml:space="preserve"> </w:t>
      </w:r>
      <w:r w:rsidR="002C056D">
        <w:rPr>
          <w:rFonts w:asciiTheme="minorHAnsi" w:hAnsiTheme="minorHAnsi"/>
          <w:color w:val="000000" w:themeColor="text1"/>
        </w:rPr>
        <w:t>Prevent, S</w:t>
      </w:r>
      <w:r w:rsidRPr="00ED0A44">
        <w:rPr>
          <w:rFonts w:asciiTheme="minorHAnsi" w:hAnsiTheme="minorHAnsi"/>
          <w:color w:val="000000" w:themeColor="text1"/>
        </w:rPr>
        <w:t>afeguarding and child protection arrangements will be remedied without delay.</w:t>
      </w:r>
    </w:p>
    <w:p w14:paraId="038ED00D" w14:textId="77777777" w:rsidR="00ED0A44" w:rsidRPr="00ED0A44" w:rsidRDefault="00ED0A44" w:rsidP="00ED0A44">
      <w:pPr>
        <w:ind w:left="0" w:firstLine="0"/>
        <w:rPr>
          <w:rFonts w:asciiTheme="minorHAnsi" w:hAnsiTheme="minorHAnsi"/>
          <w:color w:val="000000" w:themeColor="text1"/>
        </w:rPr>
      </w:pPr>
    </w:p>
    <w:p w14:paraId="77EFACAD" w14:textId="1A8E38CA" w:rsidR="003B7C7D" w:rsidRPr="00590063" w:rsidRDefault="00ED0A44" w:rsidP="003544F7">
      <w:pPr>
        <w:ind w:left="0" w:firstLine="0"/>
        <w:rPr>
          <w:rFonts w:asciiTheme="minorHAnsi" w:hAnsiTheme="minorHAnsi"/>
          <w:color w:val="000000" w:themeColor="text1"/>
        </w:rPr>
      </w:pPr>
      <w:r w:rsidRPr="00ED0A44">
        <w:rPr>
          <w:rFonts w:asciiTheme="minorHAnsi" w:hAnsiTheme="minorHAnsi"/>
          <w:color w:val="000000" w:themeColor="text1"/>
        </w:rPr>
        <w:t>This policy should not be read in isolation and should be cross-referenced to other relevant L&amp;F Training student and employment and policies and procedures</w:t>
      </w:r>
      <w:r w:rsidR="003544F7">
        <w:rPr>
          <w:rFonts w:asciiTheme="minorHAnsi" w:hAnsiTheme="minorHAnsi"/>
          <w:color w:val="000000" w:themeColor="text1"/>
        </w:rPr>
        <w:t xml:space="preserve"> (please see below)</w:t>
      </w:r>
      <w:r w:rsidR="00590063">
        <w:rPr>
          <w:rFonts w:asciiTheme="minorHAnsi" w:hAnsiTheme="minorHAnsi"/>
          <w:color w:val="000000" w:themeColor="text1"/>
        </w:rPr>
        <w:t xml:space="preserve">.  </w:t>
      </w:r>
    </w:p>
    <w:p w14:paraId="320EF816" w14:textId="77777777" w:rsidR="003B7C7D" w:rsidRDefault="003B7C7D">
      <w:pPr>
        <w:pStyle w:val="Heading1"/>
        <w:ind w:left="370"/>
        <w:rPr>
          <w:rFonts w:asciiTheme="minorHAnsi" w:hAnsiTheme="minorHAnsi"/>
          <w:color w:val="000000" w:themeColor="text1"/>
        </w:rPr>
      </w:pPr>
    </w:p>
    <w:p w14:paraId="0BA7D027" w14:textId="77777777" w:rsidR="003B7C7D" w:rsidRDefault="003B7C7D">
      <w:pPr>
        <w:pStyle w:val="Heading1"/>
        <w:ind w:left="370"/>
        <w:rPr>
          <w:rFonts w:asciiTheme="minorHAnsi" w:hAnsiTheme="minorHAnsi"/>
          <w:color w:val="000000" w:themeColor="text1"/>
        </w:rPr>
      </w:pPr>
    </w:p>
    <w:p w14:paraId="17194D67" w14:textId="2AEC9913" w:rsidR="007B348F" w:rsidRPr="00317D19" w:rsidRDefault="00667D5B">
      <w:pPr>
        <w:pStyle w:val="Heading1"/>
        <w:ind w:left="370"/>
        <w:rPr>
          <w:rFonts w:asciiTheme="minorHAnsi" w:hAnsiTheme="minorHAnsi"/>
          <w:color w:val="000000" w:themeColor="text1"/>
        </w:rPr>
      </w:pPr>
      <w:bookmarkStart w:id="27" w:name="_Toc89422388"/>
      <w:r>
        <w:rPr>
          <w:rFonts w:asciiTheme="minorHAnsi" w:hAnsiTheme="minorHAnsi"/>
          <w:color w:val="000000" w:themeColor="text1"/>
        </w:rPr>
        <w:t>15</w:t>
      </w:r>
      <w:r w:rsidR="002B0295" w:rsidRPr="00317D19">
        <w:rPr>
          <w:rFonts w:asciiTheme="minorHAnsi" w:hAnsiTheme="minorHAnsi"/>
          <w:color w:val="000000" w:themeColor="text1"/>
        </w:rPr>
        <w:t>.</w:t>
      </w:r>
      <w:r w:rsidR="002B0295" w:rsidRPr="00317D19">
        <w:rPr>
          <w:rFonts w:asciiTheme="minorHAnsi" w:eastAsia="Arial" w:hAnsiTheme="minorHAnsi" w:cs="Arial"/>
          <w:color w:val="000000" w:themeColor="text1"/>
        </w:rPr>
        <w:t xml:space="preserve"> </w:t>
      </w:r>
      <w:r w:rsidR="002B0295" w:rsidRPr="00317D19">
        <w:rPr>
          <w:rFonts w:asciiTheme="minorHAnsi" w:hAnsiTheme="minorHAnsi"/>
          <w:color w:val="000000" w:themeColor="text1"/>
        </w:rPr>
        <w:t>Additional support</w:t>
      </w:r>
      <w:bookmarkEnd w:id="27"/>
      <w:r w:rsidR="002B0295" w:rsidRPr="00317D19">
        <w:rPr>
          <w:rFonts w:asciiTheme="minorHAnsi" w:hAnsiTheme="minorHAnsi"/>
          <w:color w:val="000000" w:themeColor="text1"/>
        </w:rPr>
        <w:t xml:space="preserve"> </w:t>
      </w:r>
    </w:p>
    <w:p w14:paraId="40BB282F" w14:textId="77777777" w:rsidR="007B348F" w:rsidRPr="00317D19" w:rsidRDefault="002B0295">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67015CA7" w14:textId="77777777" w:rsidR="007B348F" w:rsidRPr="00317D19" w:rsidRDefault="002B0295">
      <w:pPr>
        <w:ind w:left="-5"/>
        <w:rPr>
          <w:rFonts w:asciiTheme="minorHAnsi" w:hAnsiTheme="minorHAnsi"/>
          <w:color w:val="000000" w:themeColor="text1"/>
        </w:rPr>
      </w:pPr>
      <w:r w:rsidRPr="00317D19">
        <w:rPr>
          <w:rFonts w:asciiTheme="minorHAnsi" w:hAnsiTheme="minorHAnsi"/>
          <w:color w:val="000000" w:themeColor="text1"/>
        </w:rPr>
        <w:lastRenderedPageBreak/>
        <w:t xml:space="preserve">If you require any additional support or advice, please contact a member of the HR Team.  </w:t>
      </w:r>
    </w:p>
    <w:p w14:paraId="1E421054" w14:textId="2D3CB3B6" w:rsidR="007B348F" w:rsidRPr="00317D19" w:rsidRDefault="002B0295" w:rsidP="00CD33C9">
      <w:pPr>
        <w:spacing w:after="74"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6779302B" w14:textId="48983D03" w:rsidR="007B348F" w:rsidRPr="00317D19" w:rsidRDefault="00EC2FFE">
      <w:pPr>
        <w:pStyle w:val="Heading1"/>
        <w:ind w:left="370"/>
        <w:rPr>
          <w:rFonts w:asciiTheme="minorHAnsi" w:hAnsiTheme="minorHAnsi"/>
          <w:color w:val="000000" w:themeColor="text1"/>
        </w:rPr>
      </w:pPr>
      <w:bookmarkStart w:id="28" w:name="_Toc89422389"/>
      <w:r w:rsidRPr="00317D19">
        <w:rPr>
          <w:rFonts w:asciiTheme="minorHAnsi" w:hAnsiTheme="minorHAnsi"/>
          <w:color w:val="000000" w:themeColor="text1"/>
        </w:rPr>
        <w:t>1</w:t>
      </w:r>
      <w:r w:rsidR="00667D5B">
        <w:rPr>
          <w:rFonts w:asciiTheme="minorHAnsi" w:hAnsiTheme="minorHAnsi"/>
          <w:color w:val="000000" w:themeColor="text1"/>
        </w:rPr>
        <w:t>6</w:t>
      </w:r>
      <w:r w:rsidR="002B0295" w:rsidRPr="00317D19">
        <w:rPr>
          <w:rFonts w:asciiTheme="minorHAnsi" w:hAnsiTheme="minorHAnsi"/>
          <w:color w:val="000000" w:themeColor="text1"/>
        </w:rPr>
        <w:t>.</w:t>
      </w:r>
      <w:r w:rsidR="002B0295" w:rsidRPr="00317D19">
        <w:rPr>
          <w:rFonts w:asciiTheme="minorHAnsi" w:eastAsia="Arial" w:hAnsiTheme="minorHAnsi" w:cs="Arial"/>
          <w:color w:val="000000" w:themeColor="text1"/>
        </w:rPr>
        <w:t xml:space="preserve"> </w:t>
      </w:r>
      <w:r w:rsidR="002B0295" w:rsidRPr="00317D19">
        <w:rPr>
          <w:rFonts w:asciiTheme="minorHAnsi" w:hAnsiTheme="minorHAnsi"/>
          <w:color w:val="000000" w:themeColor="text1"/>
        </w:rPr>
        <w:t>Associated policies</w:t>
      </w:r>
      <w:bookmarkEnd w:id="28"/>
      <w:r w:rsidR="002B0295" w:rsidRPr="00317D19">
        <w:rPr>
          <w:rFonts w:asciiTheme="minorHAnsi" w:hAnsiTheme="minorHAnsi"/>
          <w:color w:val="000000" w:themeColor="text1"/>
        </w:rPr>
        <w:t xml:space="preserve"> </w:t>
      </w:r>
    </w:p>
    <w:p w14:paraId="2F39D0AB" w14:textId="77777777" w:rsidR="007B348F" w:rsidRPr="00317D19" w:rsidRDefault="002B0295">
      <w:pPr>
        <w:spacing w:after="19" w:line="259" w:lineRule="auto"/>
        <w:ind w:left="0" w:firstLine="0"/>
        <w:jc w:val="left"/>
        <w:rPr>
          <w:rFonts w:asciiTheme="minorHAnsi" w:hAnsiTheme="minorHAnsi"/>
          <w:color w:val="000000" w:themeColor="text1"/>
        </w:rPr>
      </w:pPr>
      <w:r w:rsidRPr="00317D19">
        <w:rPr>
          <w:rFonts w:asciiTheme="minorHAnsi" w:hAnsiTheme="minorHAnsi"/>
          <w:color w:val="000000" w:themeColor="text1"/>
        </w:rPr>
        <w:t xml:space="preserve"> </w:t>
      </w:r>
    </w:p>
    <w:p w14:paraId="0848E3E4" w14:textId="0D88791F" w:rsidR="00ED0A44" w:rsidRDefault="002C056D">
      <w:pPr>
        <w:ind w:left="-5"/>
        <w:rPr>
          <w:rFonts w:asciiTheme="minorHAnsi" w:hAnsiTheme="minorHAnsi"/>
          <w:color w:val="000000" w:themeColor="text1"/>
        </w:rPr>
      </w:pPr>
      <w:r>
        <w:rPr>
          <w:rFonts w:asciiTheme="minorHAnsi" w:hAnsiTheme="minorHAnsi"/>
          <w:color w:val="000000" w:themeColor="text1"/>
        </w:rPr>
        <w:t xml:space="preserve">Safeguarding and Child Protection </w:t>
      </w:r>
      <w:r w:rsidR="003544F7">
        <w:rPr>
          <w:rFonts w:asciiTheme="minorHAnsi" w:hAnsiTheme="minorHAnsi"/>
          <w:color w:val="000000" w:themeColor="text1"/>
        </w:rPr>
        <w:t>Policy</w:t>
      </w:r>
    </w:p>
    <w:p w14:paraId="20646B49" w14:textId="5E30C705" w:rsidR="00ED0A44" w:rsidRDefault="00ED0A44">
      <w:pPr>
        <w:ind w:left="-5"/>
        <w:rPr>
          <w:rFonts w:asciiTheme="minorHAnsi" w:hAnsiTheme="minorHAnsi"/>
          <w:color w:val="000000" w:themeColor="text1"/>
        </w:rPr>
      </w:pPr>
      <w:r>
        <w:rPr>
          <w:rFonts w:asciiTheme="minorHAnsi" w:hAnsiTheme="minorHAnsi"/>
          <w:color w:val="000000" w:themeColor="text1"/>
        </w:rPr>
        <w:t>Disclosure and Barring Policy</w:t>
      </w:r>
    </w:p>
    <w:p w14:paraId="281D93CB" w14:textId="3DD1C100" w:rsidR="00ED0A44" w:rsidRDefault="00232427">
      <w:pPr>
        <w:ind w:left="-5"/>
        <w:rPr>
          <w:rFonts w:asciiTheme="minorHAnsi" w:hAnsiTheme="minorHAnsi"/>
          <w:color w:val="000000" w:themeColor="text1"/>
        </w:rPr>
      </w:pPr>
      <w:r>
        <w:rPr>
          <w:rFonts w:asciiTheme="minorHAnsi" w:hAnsiTheme="minorHAnsi"/>
          <w:color w:val="000000" w:themeColor="text1"/>
        </w:rPr>
        <w:t>Equality &amp; Diversity and Recruitment Policy</w:t>
      </w:r>
    </w:p>
    <w:p w14:paraId="0C60BE4B" w14:textId="2C3592A4" w:rsidR="007B348F" w:rsidRDefault="007B348F">
      <w:pPr>
        <w:spacing w:after="0" w:line="259" w:lineRule="auto"/>
        <w:ind w:left="0" w:firstLine="0"/>
        <w:jc w:val="left"/>
        <w:rPr>
          <w:rFonts w:asciiTheme="minorHAnsi" w:hAnsiTheme="minorHAnsi"/>
          <w:color w:val="000000" w:themeColor="text1"/>
        </w:rPr>
      </w:pPr>
    </w:p>
    <w:p w14:paraId="1E477459" w14:textId="36473AD9" w:rsidR="00667D5B" w:rsidRDefault="00667D5B">
      <w:pPr>
        <w:spacing w:after="0" w:line="259" w:lineRule="auto"/>
        <w:ind w:left="0" w:firstLine="0"/>
        <w:jc w:val="left"/>
        <w:rPr>
          <w:rFonts w:asciiTheme="minorHAnsi" w:hAnsiTheme="minorHAnsi"/>
          <w:color w:val="000000" w:themeColor="text1"/>
        </w:rPr>
      </w:pPr>
    </w:p>
    <w:p w14:paraId="65A9595E" w14:textId="1E915FE7" w:rsidR="00667D5B" w:rsidRDefault="00667D5B">
      <w:pPr>
        <w:spacing w:after="0" w:line="259" w:lineRule="auto"/>
        <w:ind w:left="0" w:firstLine="0"/>
        <w:jc w:val="left"/>
        <w:rPr>
          <w:rFonts w:asciiTheme="minorHAnsi" w:hAnsiTheme="minorHAnsi"/>
          <w:color w:val="000000" w:themeColor="text1"/>
        </w:rPr>
      </w:pPr>
    </w:p>
    <w:p w14:paraId="4A18DB5D" w14:textId="2C906C6E" w:rsidR="00667D5B" w:rsidRDefault="00667D5B">
      <w:pPr>
        <w:spacing w:after="0" w:line="259" w:lineRule="auto"/>
        <w:ind w:left="0" w:firstLine="0"/>
        <w:jc w:val="left"/>
        <w:rPr>
          <w:rFonts w:asciiTheme="minorHAnsi" w:hAnsiTheme="minorHAnsi"/>
          <w:color w:val="000000" w:themeColor="text1"/>
        </w:rPr>
      </w:pPr>
    </w:p>
    <w:p w14:paraId="3B9C9579" w14:textId="3BB6968B" w:rsidR="00667D5B" w:rsidRDefault="00667D5B">
      <w:pPr>
        <w:spacing w:after="0" w:line="259" w:lineRule="auto"/>
        <w:ind w:left="0" w:firstLine="0"/>
        <w:jc w:val="left"/>
        <w:rPr>
          <w:rFonts w:asciiTheme="minorHAnsi" w:hAnsiTheme="minorHAnsi"/>
          <w:color w:val="000000" w:themeColor="text1"/>
        </w:rPr>
      </w:pPr>
    </w:p>
    <w:p w14:paraId="66BA16A4" w14:textId="2B6561A3" w:rsidR="00667D5B" w:rsidRDefault="00667D5B">
      <w:pPr>
        <w:spacing w:after="0" w:line="259" w:lineRule="auto"/>
        <w:ind w:left="0" w:firstLine="0"/>
        <w:jc w:val="left"/>
        <w:rPr>
          <w:rFonts w:asciiTheme="minorHAnsi" w:hAnsiTheme="minorHAnsi"/>
          <w:color w:val="000000" w:themeColor="text1"/>
        </w:rPr>
      </w:pPr>
    </w:p>
    <w:p w14:paraId="6B5F657B" w14:textId="4C25ACE3" w:rsidR="00667D5B" w:rsidRDefault="00667D5B">
      <w:pPr>
        <w:spacing w:after="0" w:line="259" w:lineRule="auto"/>
        <w:ind w:left="0" w:firstLine="0"/>
        <w:jc w:val="left"/>
        <w:rPr>
          <w:rFonts w:asciiTheme="minorHAnsi" w:hAnsiTheme="minorHAnsi"/>
          <w:color w:val="000000" w:themeColor="text1"/>
        </w:rPr>
      </w:pPr>
    </w:p>
    <w:p w14:paraId="5C66555B" w14:textId="575741BD" w:rsidR="00667D5B" w:rsidRDefault="00667D5B">
      <w:pPr>
        <w:spacing w:after="0" w:line="259" w:lineRule="auto"/>
        <w:ind w:left="0" w:firstLine="0"/>
        <w:jc w:val="left"/>
        <w:rPr>
          <w:rFonts w:asciiTheme="minorHAnsi" w:hAnsiTheme="minorHAnsi"/>
          <w:color w:val="000000" w:themeColor="text1"/>
        </w:rPr>
      </w:pPr>
    </w:p>
    <w:p w14:paraId="4981E42C" w14:textId="55C1B349" w:rsidR="00667D5B" w:rsidRDefault="00667D5B">
      <w:pPr>
        <w:spacing w:after="0" w:line="259" w:lineRule="auto"/>
        <w:ind w:left="0" w:firstLine="0"/>
        <w:jc w:val="left"/>
        <w:rPr>
          <w:rFonts w:asciiTheme="minorHAnsi" w:hAnsiTheme="minorHAnsi"/>
          <w:color w:val="000000" w:themeColor="text1"/>
        </w:rPr>
      </w:pPr>
    </w:p>
    <w:p w14:paraId="0307CF90" w14:textId="32E5FD36" w:rsidR="00667D5B" w:rsidRDefault="00667D5B">
      <w:pPr>
        <w:spacing w:after="0" w:line="259" w:lineRule="auto"/>
        <w:ind w:left="0" w:firstLine="0"/>
        <w:jc w:val="left"/>
        <w:rPr>
          <w:rFonts w:asciiTheme="minorHAnsi" w:hAnsiTheme="minorHAnsi"/>
          <w:color w:val="000000" w:themeColor="text1"/>
        </w:rPr>
      </w:pPr>
    </w:p>
    <w:p w14:paraId="3C2FBCC9" w14:textId="0E6A3F64" w:rsidR="00232427" w:rsidRDefault="00232427">
      <w:pPr>
        <w:spacing w:after="0" w:line="259" w:lineRule="auto"/>
        <w:ind w:left="0" w:firstLine="0"/>
        <w:jc w:val="left"/>
        <w:rPr>
          <w:rFonts w:asciiTheme="minorHAnsi" w:hAnsiTheme="minorHAnsi"/>
          <w:color w:val="000000" w:themeColor="text1"/>
        </w:rPr>
      </w:pPr>
    </w:p>
    <w:p w14:paraId="1D0EA709" w14:textId="562AD797" w:rsidR="00232427" w:rsidRDefault="00232427">
      <w:pPr>
        <w:spacing w:after="0" w:line="259" w:lineRule="auto"/>
        <w:ind w:left="0" w:firstLine="0"/>
        <w:jc w:val="left"/>
        <w:rPr>
          <w:rFonts w:asciiTheme="minorHAnsi" w:hAnsiTheme="minorHAnsi"/>
          <w:color w:val="000000" w:themeColor="text1"/>
        </w:rPr>
      </w:pPr>
    </w:p>
    <w:p w14:paraId="449D9518" w14:textId="6C6DA05E" w:rsidR="00232427" w:rsidRDefault="00232427">
      <w:pPr>
        <w:spacing w:after="0" w:line="259" w:lineRule="auto"/>
        <w:ind w:left="0" w:firstLine="0"/>
        <w:jc w:val="left"/>
        <w:rPr>
          <w:rFonts w:asciiTheme="minorHAnsi" w:hAnsiTheme="minorHAnsi"/>
          <w:color w:val="000000" w:themeColor="text1"/>
        </w:rPr>
      </w:pPr>
    </w:p>
    <w:p w14:paraId="44AE3082" w14:textId="6987B687" w:rsidR="00232427" w:rsidRDefault="00232427">
      <w:pPr>
        <w:spacing w:after="0" w:line="259" w:lineRule="auto"/>
        <w:ind w:left="0" w:firstLine="0"/>
        <w:jc w:val="left"/>
        <w:rPr>
          <w:rFonts w:asciiTheme="minorHAnsi" w:hAnsiTheme="minorHAnsi"/>
          <w:color w:val="000000" w:themeColor="text1"/>
        </w:rPr>
      </w:pPr>
    </w:p>
    <w:p w14:paraId="167247F1" w14:textId="393E956F" w:rsidR="00232427" w:rsidRDefault="00232427">
      <w:pPr>
        <w:spacing w:after="0" w:line="259" w:lineRule="auto"/>
        <w:ind w:left="0" w:firstLine="0"/>
        <w:jc w:val="left"/>
        <w:rPr>
          <w:rFonts w:asciiTheme="minorHAnsi" w:hAnsiTheme="minorHAnsi"/>
          <w:color w:val="000000" w:themeColor="text1"/>
        </w:rPr>
      </w:pPr>
    </w:p>
    <w:p w14:paraId="30F79599" w14:textId="2532D2FE" w:rsidR="00232427" w:rsidRDefault="00232427">
      <w:pPr>
        <w:spacing w:after="0" w:line="259" w:lineRule="auto"/>
        <w:ind w:left="0" w:firstLine="0"/>
        <w:jc w:val="left"/>
        <w:rPr>
          <w:rFonts w:asciiTheme="minorHAnsi" w:hAnsiTheme="minorHAnsi"/>
          <w:color w:val="000000" w:themeColor="text1"/>
        </w:rPr>
      </w:pPr>
    </w:p>
    <w:p w14:paraId="29D52DE5" w14:textId="724E78F0" w:rsidR="00232427" w:rsidRDefault="00232427">
      <w:pPr>
        <w:spacing w:after="0" w:line="259" w:lineRule="auto"/>
        <w:ind w:left="0" w:firstLine="0"/>
        <w:jc w:val="left"/>
        <w:rPr>
          <w:rFonts w:asciiTheme="minorHAnsi" w:hAnsiTheme="minorHAnsi"/>
          <w:color w:val="000000" w:themeColor="text1"/>
        </w:rPr>
      </w:pPr>
    </w:p>
    <w:p w14:paraId="47828BB8" w14:textId="7636E77C" w:rsidR="00232427" w:rsidRDefault="00232427">
      <w:pPr>
        <w:spacing w:after="0" w:line="259" w:lineRule="auto"/>
        <w:ind w:left="0" w:firstLine="0"/>
        <w:jc w:val="left"/>
        <w:rPr>
          <w:rFonts w:asciiTheme="minorHAnsi" w:hAnsiTheme="minorHAnsi"/>
          <w:color w:val="000000" w:themeColor="text1"/>
        </w:rPr>
      </w:pPr>
    </w:p>
    <w:p w14:paraId="335B717D" w14:textId="561DA28C" w:rsidR="00232427" w:rsidRDefault="00232427">
      <w:pPr>
        <w:spacing w:after="0" w:line="259" w:lineRule="auto"/>
        <w:ind w:left="0" w:firstLine="0"/>
        <w:jc w:val="left"/>
        <w:rPr>
          <w:rFonts w:asciiTheme="minorHAnsi" w:hAnsiTheme="minorHAnsi"/>
          <w:color w:val="000000" w:themeColor="text1"/>
        </w:rPr>
      </w:pPr>
    </w:p>
    <w:p w14:paraId="49F1C267" w14:textId="5ABBD8AF" w:rsidR="00232427" w:rsidRDefault="00232427">
      <w:pPr>
        <w:spacing w:after="0" w:line="259" w:lineRule="auto"/>
        <w:ind w:left="0" w:firstLine="0"/>
        <w:jc w:val="left"/>
        <w:rPr>
          <w:rFonts w:asciiTheme="minorHAnsi" w:hAnsiTheme="minorHAnsi"/>
          <w:color w:val="000000" w:themeColor="text1"/>
        </w:rPr>
      </w:pPr>
    </w:p>
    <w:p w14:paraId="7374A7A9" w14:textId="77777777" w:rsidR="00232427" w:rsidRDefault="00232427">
      <w:pPr>
        <w:spacing w:after="0" w:line="259" w:lineRule="auto"/>
        <w:ind w:left="0" w:firstLine="0"/>
        <w:jc w:val="left"/>
        <w:rPr>
          <w:rFonts w:asciiTheme="minorHAnsi" w:hAnsiTheme="minorHAnsi"/>
          <w:color w:val="000000" w:themeColor="text1"/>
        </w:rPr>
      </w:pPr>
    </w:p>
    <w:p w14:paraId="1CD08640" w14:textId="5699CE14" w:rsidR="00667D5B" w:rsidRDefault="00667D5B">
      <w:pPr>
        <w:spacing w:after="0" w:line="259" w:lineRule="auto"/>
        <w:ind w:left="0" w:firstLine="0"/>
        <w:jc w:val="left"/>
        <w:rPr>
          <w:rFonts w:asciiTheme="minorHAnsi" w:hAnsiTheme="minorHAnsi"/>
          <w:color w:val="000000" w:themeColor="text1"/>
        </w:rPr>
      </w:pPr>
    </w:p>
    <w:p w14:paraId="6583C069" w14:textId="77777777" w:rsidR="00667D5B" w:rsidRDefault="00667D5B">
      <w:pPr>
        <w:spacing w:after="0" w:line="259" w:lineRule="auto"/>
        <w:ind w:left="0" w:firstLine="0"/>
        <w:jc w:val="left"/>
        <w:rPr>
          <w:rFonts w:asciiTheme="minorHAnsi" w:hAnsiTheme="minorHAnsi"/>
          <w:color w:val="000000" w:themeColor="text1"/>
        </w:rPr>
      </w:pPr>
    </w:p>
    <w:p w14:paraId="47DED548" w14:textId="4DD2D4AB" w:rsidR="00ED0A44" w:rsidRDefault="00ED0A44" w:rsidP="00ED0A44">
      <w:pPr>
        <w:pStyle w:val="Heading1"/>
        <w:ind w:left="370"/>
        <w:rPr>
          <w:rFonts w:asciiTheme="minorHAnsi" w:hAnsiTheme="minorHAnsi"/>
          <w:color w:val="000000" w:themeColor="text1"/>
        </w:rPr>
      </w:pPr>
      <w:bookmarkStart w:id="29" w:name="_Toc89422390"/>
      <w:r w:rsidRPr="00317D19">
        <w:rPr>
          <w:rFonts w:asciiTheme="minorHAnsi" w:hAnsiTheme="minorHAnsi"/>
          <w:color w:val="000000" w:themeColor="text1"/>
        </w:rPr>
        <w:t>1</w:t>
      </w:r>
      <w:r w:rsidR="00667D5B">
        <w:rPr>
          <w:rFonts w:asciiTheme="minorHAnsi" w:hAnsiTheme="minorHAnsi"/>
          <w:color w:val="000000" w:themeColor="text1"/>
        </w:rPr>
        <w:t>7</w:t>
      </w:r>
      <w:r w:rsidRPr="00317D19">
        <w:rPr>
          <w:rFonts w:asciiTheme="minorHAnsi" w:hAnsiTheme="minorHAnsi"/>
          <w:color w:val="000000" w:themeColor="text1"/>
        </w:rPr>
        <w:t>.</w:t>
      </w:r>
      <w:r w:rsidRPr="00317D19">
        <w:rPr>
          <w:rFonts w:asciiTheme="minorHAnsi" w:eastAsia="Arial" w:hAnsiTheme="minorHAnsi" w:cs="Arial"/>
          <w:color w:val="000000" w:themeColor="text1"/>
        </w:rPr>
        <w:t xml:space="preserve"> </w:t>
      </w:r>
      <w:r>
        <w:rPr>
          <w:rFonts w:asciiTheme="minorHAnsi" w:hAnsiTheme="minorHAnsi"/>
          <w:color w:val="000000" w:themeColor="text1"/>
        </w:rPr>
        <w:t>Appendices</w:t>
      </w:r>
      <w:bookmarkEnd w:id="29"/>
    </w:p>
    <w:p w14:paraId="50DB4030" w14:textId="77777777" w:rsidR="00ED0A44" w:rsidRDefault="00ED0A44" w:rsidP="00ED0A44">
      <w:pPr>
        <w:pStyle w:val="Heading1"/>
        <w:ind w:left="370"/>
        <w:rPr>
          <w:rFonts w:asciiTheme="minorHAnsi" w:hAnsiTheme="minorHAnsi"/>
          <w:color w:val="000000" w:themeColor="text1"/>
        </w:rPr>
      </w:pPr>
    </w:p>
    <w:p w14:paraId="6589662F" w14:textId="77777777" w:rsidR="00ED0A44" w:rsidRPr="00667D5B" w:rsidRDefault="00ED0A44" w:rsidP="00581E3F">
      <w:pPr>
        <w:pStyle w:val="Heading2"/>
        <w:rPr>
          <w:color w:val="000000" w:themeColor="text1"/>
        </w:rPr>
      </w:pPr>
      <w:bookmarkStart w:id="30" w:name="_Toc89422391"/>
      <w:r w:rsidRPr="00667D5B">
        <w:rPr>
          <w:color w:val="000000" w:themeColor="text1"/>
        </w:rPr>
        <w:t>Appendix 1</w:t>
      </w:r>
      <w:bookmarkEnd w:id="30"/>
    </w:p>
    <w:p w14:paraId="63220D23" w14:textId="13626CAD" w:rsidR="00ED0A44" w:rsidRDefault="00ED0A44" w:rsidP="00ED0A44">
      <w:pPr>
        <w:rPr>
          <w:b/>
          <w:color w:val="000000" w:themeColor="text1"/>
          <w:sz w:val="24"/>
          <w:szCs w:val="24"/>
        </w:rPr>
      </w:pPr>
      <w:r w:rsidRPr="007C52ED">
        <w:rPr>
          <w:b/>
          <w:color w:val="000000" w:themeColor="text1"/>
          <w:sz w:val="24"/>
          <w:szCs w:val="24"/>
        </w:rPr>
        <w:t>DEFINITIONS</w:t>
      </w:r>
    </w:p>
    <w:p w14:paraId="41EFDB59" w14:textId="29BECF82" w:rsidR="00940FBD" w:rsidRDefault="00940FBD" w:rsidP="00ED0A44">
      <w:pPr>
        <w:rPr>
          <w:b/>
          <w:color w:val="000000" w:themeColor="text1"/>
          <w:sz w:val="24"/>
          <w:szCs w:val="24"/>
        </w:rPr>
      </w:pPr>
    </w:p>
    <w:p w14:paraId="4C8020A8" w14:textId="77777777" w:rsidR="00940FBD" w:rsidRPr="007C52ED" w:rsidRDefault="00940FBD" w:rsidP="00940FBD">
      <w:pPr>
        <w:rPr>
          <w:b/>
          <w:color w:val="000000" w:themeColor="text1"/>
          <w:sz w:val="24"/>
          <w:szCs w:val="24"/>
        </w:rPr>
      </w:pPr>
      <w:r w:rsidRPr="007C52ED">
        <w:rPr>
          <w:b/>
          <w:color w:val="000000" w:themeColor="text1"/>
          <w:sz w:val="24"/>
          <w:szCs w:val="24"/>
        </w:rPr>
        <w:t xml:space="preserve">Prevent: </w:t>
      </w:r>
    </w:p>
    <w:p w14:paraId="6A71BCBF" w14:textId="0ED5C87A" w:rsidR="00940FBD" w:rsidRDefault="00940FBD" w:rsidP="00940FBD">
      <w:pPr>
        <w:rPr>
          <w:color w:val="000000" w:themeColor="text1"/>
          <w:sz w:val="24"/>
          <w:szCs w:val="24"/>
        </w:rPr>
      </w:pPr>
      <w:r w:rsidRPr="007C52ED">
        <w:rPr>
          <w:color w:val="000000" w:themeColor="text1"/>
          <w:sz w:val="24"/>
          <w:szCs w:val="24"/>
        </w:rPr>
        <w:t xml:space="preserve">Prevent is part of the government’s counter-terrorism strategy, CONTEST. Its aim is to stop people becoming terrorists or supporting terrorism. </w:t>
      </w:r>
      <w:proofErr w:type="gramStart"/>
      <w:r w:rsidRPr="007C52ED">
        <w:rPr>
          <w:color w:val="000000" w:themeColor="text1"/>
          <w:sz w:val="24"/>
          <w:szCs w:val="24"/>
        </w:rPr>
        <w:t>Channel  is</w:t>
      </w:r>
      <w:proofErr w:type="gramEnd"/>
      <w:r w:rsidRPr="007C52ED">
        <w:rPr>
          <w:color w:val="000000" w:themeColor="text1"/>
          <w:sz w:val="24"/>
          <w:szCs w:val="24"/>
        </w:rPr>
        <w:t xml:space="preserve"> about  safeguarding children  and  adults  from  being  drawn  into  committing  or  assisting  terrorist-related activity. It is about early intervention to protect and divert people away from the risk they face before illegality occurs. </w:t>
      </w:r>
    </w:p>
    <w:p w14:paraId="3A78AC43" w14:textId="42756C2B" w:rsidR="00D21F7E" w:rsidRDefault="00D21F7E" w:rsidP="00940FBD">
      <w:pPr>
        <w:rPr>
          <w:color w:val="000000" w:themeColor="text1"/>
          <w:sz w:val="24"/>
          <w:szCs w:val="24"/>
        </w:rPr>
      </w:pPr>
    </w:p>
    <w:p w14:paraId="2DC381B1" w14:textId="6430CDBB" w:rsidR="00D21F7E" w:rsidRPr="00D21F7E" w:rsidRDefault="00D21F7E" w:rsidP="00940FBD">
      <w:pPr>
        <w:rPr>
          <w:b/>
          <w:bCs/>
          <w:color w:val="000000" w:themeColor="text1"/>
          <w:sz w:val="24"/>
          <w:szCs w:val="24"/>
        </w:rPr>
      </w:pPr>
      <w:r w:rsidRPr="00D21F7E">
        <w:rPr>
          <w:b/>
          <w:bCs/>
          <w:color w:val="000000" w:themeColor="text1"/>
          <w:sz w:val="24"/>
          <w:szCs w:val="24"/>
        </w:rPr>
        <w:t>Radicalisation</w:t>
      </w:r>
    </w:p>
    <w:p w14:paraId="46207B7F" w14:textId="2D94BCC9" w:rsidR="00232427" w:rsidRDefault="00D21F7E" w:rsidP="00ED0A44">
      <w:pPr>
        <w:rPr>
          <w:color w:val="000000" w:themeColor="text1"/>
          <w:sz w:val="24"/>
          <w:szCs w:val="24"/>
        </w:rPr>
      </w:pPr>
      <w:r>
        <w:rPr>
          <w:color w:val="000000" w:themeColor="text1"/>
          <w:sz w:val="24"/>
          <w:szCs w:val="24"/>
        </w:rPr>
        <w:lastRenderedPageBreak/>
        <w:t xml:space="preserve">Radicalisation can occur when a vulnerable child or adult </w:t>
      </w:r>
      <w:r w:rsidR="00706FA8">
        <w:rPr>
          <w:color w:val="000000" w:themeColor="text1"/>
          <w:sz w:val="24"/>
          <w:szCs w:val="24"/>
        </w:rPr>
        <w:t>is befriended and then influenced, by an individual or group linked to terrorism/the support of terrorism, to potentially adopt extreme views and behaviours that would lead them to do harm to themselves or others.</w:t>
      </w:r>
    </w:p>
    <w:p w14:paraId="31FF28C7" w14:textId="6CCE5DB6" w:rsidR="007C69D3" w:rsidRDefault="007C69D3">
      <w:pPr>
        <w:spacing w:after="160" w:line="259" w:lineRule="auto"/>
        <w:ind w:left="0" w:firstLine="0"/>
        <w:jc w:val="left"/>
        <w:rPr>
          <w:sz w:val="24"/>
          <w:szCs w:val="24"/>
        </w:rPr>
      </w:pPr>
    </w:p>
    <w:p w14:paraId="43EE0521" w14:textId="1D47A020" w:rsidR="00D21F7E" w:rsidRDefault="00D21F7E">
      <w:pPr>
        <w:spacing w:after="160" w:line="259" w:lineRule="auto"/>
        <w:ind w:left="0" w:firstLine="0"/>
        <w:jc w:val="left"/>
        <w:rPr>
          <w:sz w:val="24"/>
          <w:szCs w:val="24"/>
        </w:rPr>
      </w:pPr>
    </w:p>
    <w:p w14:paraId="5FD6BCFF" w14:textId="4C1D6684" w:rsidR="00D21F7E" w:rsidRDefault="00D21F7E">
      <w:pPr>
        <w:spacing w:after="160" w:line="259" w:lineRule="auto"/>
        <w:ind w:left="0" w:firstLine="0"/>
        <w:jc w:val="left"/>
        <w:rPr>
          <w:sz w:val="24"/>
          <w:szCs w:val="24"/>
        </w:rPr>
      </w:pPr>
    </w:p>
    <w:p w14:paraId="1EF2B4AA" w14:textId="6009A803" w:rsidR="00D21F7E" w:rsidRDefault="00D21F7E">
      <w:pPr>
        <w:spacing w:after="160" w:line="259" w:lineRule="auto"/>
        <w:ind w:left="0" w:firstLine="0"/>
        <w:jc w:val="left"/>
        <w:rPr>
          <w:sz w:val="24"/>
          <w:szCs w:val="24"/>
        </w:rPr>
      </w:pPr>
    </w:p>
    <w:p w14:paraId="6D7F5527" w14:textId="48F29FBF" w:rsidR="00D21F7E" w:rsidRDefault="00D21F7E">
      <w:pPr>
        <w:spacing w:after="160" w:line="259" w:lineRule="auto"/>
        <w:ind w:left="0" w:firstLine="0"/>
        <w:jc w:val="left"/>
        <w:rPr>
          <w:sz w:val="24"/>
          <w:szCs w:val="24"/>
        </w:rPr>
      </w:pPr>
    </w:p>
    <w:p w14:paraId="1EE72F7E" w14:textId="2615A4BB" w:rsidR="00D21F7E" w:rsidRDefault="00D21F7E">
      <w:pPr>
        <w:spacing w:after="160" w:line="259" w:lineRule="auto"/>
        <w:ind w:left="0" w:firstLine="0"/>
        <w:jc w:val="left"/>
        <w:rPr>
          <w:sz w:val="24"/>
          <w:szCs w:val="24"/>
        </w:rPr>
      </w:pPr>
    </w:p>
    <w:p w14:paraId="275D5701" w14:textId="42DF7643" w:rsidR="00D21F7E" w:rsidRDefault="00D21F7E">
      <w:pPr>
        <w:spacing w:after="160" w:line="259" w:lineRule="auto"/>
        <w:ind w:left="0" w:firstLine="0"/>
        <w:jc w:val="left"/>
        <w:rPr>
          <w:sz w:val="24"/>
          <w:szCs w:val="24"/>
        </w:rPr>
      </w:pPr>
    </w:p>
    <w:p w14:paraId="11C8CB53" w14:textId="5F2CE09A" w:rsidR="00D21F7E" w:rsidRDefault="00D21F7E">
      <w:pPr>
        <w:spacing w:after="160" w:line="259" w:lineRule="auto"/>
        <w:ind w:left="0" w:firstLine="0"/>
        <w:jc w:val="left"/>
        <w:rPr>
          <w:sz w:val="24"/>
          <w:szCs w:val="24"/>
        </w:rPr>
      </w:pPr>
    </w:p>
    <w:p w14:paraId="57B16FA7" w14:textId="4D152F3C" w:rsidR="00D21F7E" w:rsidRDefault="00D21F7E">
      <w:pPr>
        <w:spacing w:after="160" w:line="259" w:lineRule="auto"/>
        <w:ind w:left="0" w:firstLine="0"/>
        <w:jc w:val="left"/>
        <w:rPr>
          <w:sz w:val="24"/>
          <w:szCs w:val="24"/>
        </w:rPr>
      </w:pPr>
    </w:p>
    <w:p w14:paraId="40C1FB45" w14:textId="6CD1642D" w:rsidR="00D21F7E" w:rsidRDefault="00D21F7E">
      <w:pPr>
        <w:spacing w:after="160" w:line="259" w:lineRule="auto"/>
        <w:ind w:left="0" w:firstLine="0"/>
        <w:jc w:val="left"/>
        <w:rPr>
          <w:sz w:val="24"/>
          <w:szCs w:val="24"/>
        </w:rPr>
      </w:pPr>
    </w:p>
    <w:p w14:paraId="37FCF195" w14:textId="7DCCB5DF" w:rsidR="00D21F7E" w:rsidRDefault="00D21F7E">
      <w:pPr>
        <w:spacing w:after="160" w:line="259" w:lineRule="auto"/>
        <w:ind w:left="0" w:firstLine="0"/>
        <w:jc w:val="left"/>
        <w:rPr>
          <w:sz w:val="24"/>
          <w:szCs w:val="24"/>
        </w:rPr>
      </w:pPr>
    </w:p>
    <w:p w14:paraId="316A1690" w14:textId="4DF0512D" w:rsidR="00D21F7E" w:rsidRDefault="00D21F7E">
      <w:pPr>
        <w:spacing w:after="160" w:line="259" w:lineRule="auto"/>
        <w:ind w:left="0" w:firstLine="0"/>
        <w:jc w:val="left"/>
        <w:rPr>
          <w:sz w:val="24"/>
          <w:szCs w:val="24"/>
        </w:rPr>
      </w:pPr>
    </w:p>
    <w:p w14:paraId="17671466" w14:textId="688659DB" w:rsidR="00D21F7E" w:rsidRDefault="00D21F7E">
      <w:pPr>
        <w:spacing w:after="160" w:line="259" w:lineRule="auto"/>
        <w:ind w:left="0" w:firstLine="0"/>
        <w:jc w:val="left"/>
        <w:rPr>
          <w:sz w:val="24"/>
          <w:szCs w:val="24"/>
        </w:rPr>
      </w:pPr>
    </w:p>
    <w:p w14:paraId="0532075F" w14:textId="6B516EB2" w:rsidR="00D21F7E" w:rsidRDefault="00D21F7E">
      <w:pPr>
        <w:spacing w:after="160" w:line="259" w:lineRule="auto"/>
        <w:ind w:left="0" w:firstLine="0"/>
        <w:jc w:val="left"/>
        <w:rPr>
          <w:sz w:val="24"/>
          <w:szCs w:val="24"/>
        </w:rPr>
      </w:pPr>
    </w:p>
    <w:p w14:paraId="2E10A2CB" w14:textId="4F421099" w:rsidR="00D21F7E" w:rsidRDefault="00D21F7E">
      <w:pPr>
        <w:spacing w:after="160" w:line="259" w:lineRule="auto"/>
        <w:ind w:left="0" w:firstLine="0"/>
        <w:jc w:val="left"/>
        <w:rPr>
          <w:sz w:val="24"/>
          <w:szCs w:val="24"/>
        </w:rPr>
      </w:pPr>
    </w:p>
    <w:p w14:paraId="3483A908" w14:textId="39F85D84" w:rsidR="00D21F7E" w:rsidRDefault="00D21F7E">
      <w:pPr>
        <w:spacing w:after="160" w:line="259" w:lineRule="auto"/>
        <w:ind w:left="0" w:firstLine="0"/>
        <w:jc w:val="left"/>
        <w:rPr>
          <w:sz w:val="24"/>
          <w:szCs w:val="24"/>
        </w:rPr>
      </w:pPr>
    </w:p>
    <w:p w14:paraId="082860FB" w14:textId="101D305D" w:rsidR="00D21F7E" w:rsidRDefault="00D21F7E">
      <w:pPr>
        <w:spacing w:after="160" w:line="259" w:lineRule="auto"/>
        <w:ind w:left="0" w:firstLine="0"/>
        <w:jc w:val="left"/>
        <w:rPr>
          <w:sz w:val="24"/>
          <w:szCs w:val="24"/>
        </w:rPr>
      </w:pPr>
    </w:p>
    <w:p w14:paraId="4AD51595" w14:textId="6BA9DF00" w:rsidR="00D21F7E" w:rsidRDefault="00D21F7E">
      <w:pPr>
        <w:spacing w:after="160" w:line="259" w:lineRule="auto"/>
        <w:ind w:left="0" w:firstLine="0"/>
        <w:jc w:val="left"/>
        <w:rPr>
          <w:sz w:val="24"/>
          <w:szCs w:val="24"/>
        </w:rPr>
      </w:pPr>
    </w:p>
    <w:p w14:paraId="01AE81F5" w14:textId="77777777" w:rsidR="00ED0A44" w:rsidRPr="00667D5B" w:rsidRDefault="00ED0A44" w:rsidP="00581E3F">
      <w:pPr>
        <w:pStyle w:val="Heading2"/>
        <w:rPr>
          <w:color w:val="000000" w:themeColor="text1"/>
        </w:rPr>
      </w:pPr>
      <w:bookmarkStart w:id="31" w:name="_Toc89422392"/>
      <w:r w:rsidRPr="00667D5B">
        <w:rPr>
          <w:color w:val="000000" w:themeColor="text1"/>
        </w:rPr>
        <w:t>Appendix 2</w:t>
      </w:r>
      <w:bookmarkEnd w:id="31"/>
    </w:p>
    <w:p w14:paraId="520DA649" w14:textId="77777777" w:rsidR="00732E1A" w:rsidRPr="00732E1A" w:rsidRDefault="00732E1A" w:rsidP="00ED0A44">
      <w:pPr>
        <w:rPr>
          <w:b/>
          <w:color w:val="000000" w:themeColor="text1"/>
          <w:sz w:val="24"/>
          <w:szCs w:val="24"/>
        </w:rPr>
      </w:pPr>
    </w:p>
    <w:p w14:paraId="1EBC380C" w14:textId="071BD6D7" w:rsidR="00ED0A44" w:rsidRPr="00732E1A" w:rsidRDefault="00ED0A44" w:rsidP="00ED0A44">
      <w:pPr>
        <w:rPr>
          <w:b/>
          <w:color w:val="000000" w:themeColor="text1"/>
          <w:sz w:val="24"/>
          <w:szCs w:val="24"/>
        </w:rPr>
      </w:pPr>
      <w:r w:rsidRPr="00732E1A">
        <w:rPr>
          <w:b/>
          <w:color w:val="000000" w:themeColor="text1"/>
          <w:sz w:val="24"/>
          <w:szCs w:val="24"/>
        </w:rPr>
        <w:t>DISCLOSURE</w:t>
      </w:r>
    </w:p>
    <w:p w14:paraId="35BEE600" w14:textId="060F2A48" w:rsidR="00ED0A44" w:rsidRPr="00732E1A" w:rsidRDefault="00ED0A44" w:rsidP="00ED0A44">
      <w:pPr>
        <w:rPr>
          <w:color w:val="000000" w:themeColor="text1"/>
          <w:sz w:val="24"/>
          <w:szCs w:val="24"/>
        </w:rPr>
      </w:pPr>
      <w:r w:rsidRPr="00732E1A">
        <w:rPr>
          <w:color w:val="000000" w:themeColor="text1"/>
          <w:sz w:val="24"/>
          <w:szCs w:val="24"/>
        </w:rPr>
        <w:t>Children and young people have a right to expect L&amp;F Training to provide a safe and secure environment and a fundamental right to be protected from the kinds of harm defined in Appendix 1</w:t>
      </w:r>
      <w:r w:rsidR="00D21F7E">
        <w:rPr>
          <w:color w:val="000000" w:themeColor="text1"/>
          <w:sz w:val="24"/>
          <w:szCs w:val="24"/>
        </w:rPr>
        <w:t xml:space="preserve"> of the Safeguarding and Child Protection policy</w:t>
      </w:r>
      <w:r w:rsidRPr="00732E1A">
        <w:rPr>
          <w:color w:val="000000" w:themeColor="text1"/>
          <w:sz w:val="24"/>
          <w:szCs w:val="24"/>
        </w:rPr>
        <w:t>.</w:t>
      </w:r>
    </w:p>
    <w:p w14:paraId="55426BC4" w14:textId="77777777" w:rsidR="007C69D3" w:rsidRPr="00732E1A" w:rsidRDefault="007C69D3" w:rsidP="00ED0A44">
      <w:pPr>
        <w:rPr>
          <w:color w:val="000000" w:themeColor="text1"/>
          <w:sz w:val="24"/>
          <w:szCs w:val="24"/>
        </w:rPr>
      </w:pPr>
    </w:p>
    <w:p w14:paraId="778A5CF9" w14:textId="5DBF4256" w:rsidR="00ED0A44" w:rsidRPr="00732E1A" w:rsidRDefault="00ED0A44" w:rsidP="00ED0A44">
      <w:pPr>
        <w:rPr>
          <w:color w:val="000000" w:themeColor="text1"/>
          <w:sz w:val="24"/>
          <w:szCs w:val="24"/>
        </w:rPr>
      </w:pPr>
      <w:r w:rsidRPr="00732E1A">
        <w:rPr>
          <w:color w:val="000000" w:themeColor="text1"/>
          <w:sz w:val="24"/>
          <w:szCs w:val="24"/>
        </w:rPr>
        <w:t>If a child or young person discloses that she / he, or another child, is subject to these kinds of harm or neglect it is essential that you:</w:t>
      </w:r>
    </w:p>
    <w:p w14:paraId="0D60CA31" w14:textId="77777777" w:rsidR="007C69D3" w:rsidRPr="009A33A9" w:rsidRDefault="007C69D3" w:rsidP="00ED0A44">
      <w:pPr>
        <w:rPr>
          <w:sz w:val="24"/>
          <w:szCs w:val="24"/>
        </w:rPr>
      </w:pPr>
    </w:p>
    <w:tbl>
      <w:tblPr>
        <w:tblStyle w:val="TableGrid"/>
        <w:tblW w:w="10348" w:type="dxa"/>
        <w:tblInd w:w="-714" w:type="dxa"/>
        <w:tblLook w:val="04A0" w:firstRow="1" w:lastRow="0" w:firstColumn="1" w:lastColumn="0" w:noHBand="0" w:noVBand="1"/>
      </w:tblPr>
      <w:tblGrid>
        <w:gridCol w:w="2410"/>
        <w:gridCol w:w="7938"/>
      </w:tblGrid>
      <w:tr w:rsidR="00ED0A44" w:rsidRPr="009A33A9" w14:paraId="594265D1" w14:textId="77777777" w:rsidTr="00F023D5">
        <w:tc>
          <w:tcPr>
            <w:tcW w:w="2410" w:type="dxa"/>
          </w:tcPr>
          <w:p w14:paraId="121DA788" w14:textId="77777777" w:rsidR="00ED0A44" w:rsidRDefault="00ED0A44" w:rsidP="00F023D5">
            <w:pPr>
              <w:rPr>
                <w:b/>
                <w:sz w:val="24"/>
                <w:szCs w:val="24"/>
              </w:rPr>
            </w:pPr>
            <w:r>
              <w:rPr>
                <w:b/>
                <w:sz w:val="24"/>
                <w:szCs w:val="24"/>
              </w:rPr>
              <w:t>Do Act Quickly</w:t>
            </w:r>
          </w:p>
          <w:p w14:paraId="16B0D59D" w14:textId="77777777" w:rsidR="00ED0A44" w:rsidRDefault="00ED0A44" w:rsidP="00F023D5">
            <w:pPr>
              <w:rPr>
                <w:b/>
                <w:sz w:val="24"/>
                <w:szCs w:val="24"/>
              </w:rPr>
            </w:pPr>
            <w:r>
              <w:rPr>
                <w:b/>
                <w:sz w:val="24"/>
                <w:szCs w:val="24"/>
              </w:rPr>
              <w:t>Do Take Seriously</w:t>
            </w:r>
          </w:p>
          <w:p w14:paraId="18FFAD46" w14:textId="77777777" w:rsidR="00ED0A44" w:rsidRPr="007C13AB" w:rsidRDefault="00ED0A44" w:rsidP="00F023D5">
            <w:pPr>
              <w:rPr>
                <w:b/>
                <w:sz w:val="24"/>
                <w:szCs w:val="24"/>
              </w:rPr>
            </w:pPr>
            <w:r>
              <w:rPr>
                <w:b/>
                <w:sz w:val="24"/>
                <w:szCs w:val="24"/>
              </w:rPr>
              <w:lastRenderedPageBreak/>
              <w:t>Don’t be Afraid to Voice Your Concerns</w:t>
            </w:r>
          </w:p>
        </w:tc>
        <w:tc>
          <w:tcPr>
            <w:tcW w:w="7938" w:type="dxa"/>
          </w:tcPr>
          <w:p w14:paraId="23A7039D" w14:textId="77777777" w:rsidR="00ED0A44" w:rsidRPr="009A33A9" w:rsidRDefault="00ED0A44" w:rsidP="00F023D5">
            <w:pPr>
              <w:rPr>
                <w:sz w:val="24"/>
                <w:szCs w:val="24"/>
              </w:rPr>
            </w:pPr>
          </w:p>
        </w:tc>
      </w:tr>
      <w:tr w:rsidR="00732E1A" w:rsidRPr="00732E1A" w14:paraId="39E5BA16" w14:textId="77777777" w:rsidTr="00F023D5">
        <w:tc>
          <w:tcPr>
            <w:tcW w:w="2410" w:type="dxa"/>
          </w:tcPr>
          <w:p w14:paraId="6348DD36" w14:textId="77777777" w:rsidR="00ED0A44" w:rsidRPr="00732E1A" w:rsidRDefault="00ED0A44" w:rsidP="00F023D5">
            <w:pPr>
              <w:rPr>
                <w:color w:val="000000" w:themeColor="text1"/>
                <w:sz w:val="24"/>
                <w:szCs w:val="24"/>
              </w:rPr>
            </w:pPr>
            <w:r w:rsidRPr="00732E1A">
              <w:rPr>
                <w:color w:val="000000" w:themeColor="text1"/>
                <w:sz w:val="24"/>
                <w:szCs w:val="24"/>
              </w:rPr>
              <w:t xml:space="preserve">Listen </w:t>
            </w:r>
          </w:p>
          <w:p w14:paraId="7D5B5C18" w14:textId="77777777" w:rsidR="00ED0A44" w:rsidRPr="00732E1A" w:rsidRDefault="00ED0A44" w:rsidP="00F023D5">
            <w:pPr>
              <w:rPr>
                <w:color w:val="000000" w:themeColor="text1"/>
                <w:sz w:val="24"/>
                <w:szCs w:val="24"/>
              </w:rPr>
            </w:pPr>
            <w:r w:rsidRPr="00732E1A">
              <w:rPr>
                <w:color w:val="000000" w:themeColor="text1"/>
                <w:sz w:val="24"/>
                <w:szCs w:val="24"/>
              </w:rPr>
              <w:t xml:space="preserve">carefully but </w:t>
            </w:r>
          </w:p>
          <w:p w14:paraId="34E9121C" w14:textId="77777777" w:rsidR="00ED0A44" w:rsidRPr="00732E1A" w:rsidRDefault="00ED0A44" w:rsidP="00F023D5">
            <w:pPr>
              <w:rPr>
                <w:color w:val="000000" w:themeColor="text1"/>
                <w:sz w:val="24"/>
                <w:szCs w:val="24"/>
              </w:rPr>
            </w:pPr>
            <w:r w:rsidRPr="00732E1A">
              <w:rPr>
                <w:color w:val="000000" w:themeColor="text1"/>
                <w:sz w:val="24"/>
                <w:szCs w:val="24"/>
              </w:rPr>
              <w:t xml:space="preserve">do not </w:t>
            </w:r>
          </w:p>
          <w:p w14:paraId="6C688CB8" w14:textId="77777777" w:rsidR="00ED0A44" w:rsidRPr="00732E1A" w:rsidRDefault="00ED0A44" w:rsidP="00F023D5">
            <w:pPr>
              <w:rPr>
                <w:color w:val="000000" w:themeColor="text1"/>
                <w:sz w:val="24"/>
                <w:szCs w:val="24"/>
              </w:rPr>
            </w:pPr>
            <w:r w:rsidRPr="00732E1A">
              <w:rPr>
                <w:color w:val="000000" w:themeColor="text1"/>
                <w:sz w:val="24"/>
                <w:szCs w:val="24"/>
              </w:rPr>
              <w:t xml:space="preserve">question or </w:t>
            </w:r>
          </w:p>
          <w:p w14:paraId="01EB52CD" w14:textId="77777777" w:rsidR="00ED0A44" w:rsidRPr="00732E1A" w:rsidRDefault="00ED0A44" w:rsidP="00F023D5">
            <w:pPr>
              <w:rPr>
                <w:color w:val="000000" w:themeColor="text1"/>
                <w:sz w:val="24"/>
                <w:szCs w:val="24"/>
              </w:rPr>
            </w:pPr>
            <w:r w:rsidRPr="00732E1A">
              <w:rPr>
                <w:color w:val="000000" w:themeColor="text1"/>
                <w:sz w:val="24"/>
                <w:szCs w:val="24"/>
              </w:rPr>
              <w:t>interview</w:t>
            </w:r>
          </w:p>
          <w:p w14:paraId="3BD441F0" w14:textId="77777777" w:rsidR="00ED0A44" w:rsidRPr="00732E1A" w:rsidRDefault="00ED0A44" w:rsidP="00F023D5">
            <w:pPr>
              <w:rPr>
                <w:color w:val="000000" w:themeColor="text1"/>
                <w:sz w:val="24"/>
                <w:szCs w:val="24"/>
              </w:rPr>
            </w:pPr>
          </w:p>
        </w:tc>
        <w:tc>
          <w:tcPr>
            <w:tcW w:w="7938" w:type="dxa"/>
          </w:tcPr>
          <w:p w14:paraId="58F26842" w14:textId="5673F0F8" w:rsidR="00ED0A44" w:rsidRPr="00732E1A" w:rsidRDefault="00ED0A44" w:rsidP="00F023D5">
            <w:pPr>
              <w:rPr>
                <w:color w:val="000000" w:themeColor="text1"/>
                <w:sz w:val="24"/>
                <w:szCs w:val="24"/>
              </w:rPr>
            </w:pPr>
            <w:r w:rsidRPr="00732E1A">
              <w:rPr>
                <w:color w:val="000000" w:themeColor="text1"/>
                <w:sz w:val="24"/>
                <w:szCs w:val="24"/>
              </w:rPr>
              <w:t xml:space="preserve">It is not the role of L&amp;F Training to investigate allegations of harm or abuse.   </w:t>
            </w:r>
            <w:proofErr w:type="gramStart"/>
            <w:r w:rsidRPr="00732E1A">
              <w:rPr>
                <w:color w:val="000000" w:themeColor="text1"/>
                <w:sz w:val="24"/>
                <w:szCs w:val="24"/>
              </w:rPr>
              <w:t>Disclosure  gives</w:t>
            </w:r>
            <w:proofErr w:type="gramEnd"/>
            <w:r w:rsidRPr="00732E1A">
              <w:rPr>
                <w:color w:val="000000" w:themeColor="text1"/>
                <w:sz w:val="24"/>
                <w:szCs w:val="24"/>
              </w:rPr>
              <w:t xml:space="preserve">  the  opportunity  to  gather  information  to assist  in  making  an  informed  decision  on  any  further  appropriate action or  referral  to  external  agencies.   </w:t>
            </w:r>
            <w:proofErr w:type="gramStart"/>
            <w:r w:rsidRPr="00732E1A">
              <w:rPr>
                <w:color w:val="000000" w:themeColor="text1"/>
                <w:sz w:val="24"/>
                <w:szCs w:val="24"/>
              </w:rPr>
              <w:t>Do  not</w:t>
            </w:r>
            <w:proofErr w:type="gramEnd"/>
            <w:r w:rsidRPr="00732E1A">
              <w:rPr>
                <w:color w:val="000000" w:themeColor="text1"/>
                <w:sz w:val="24"/>
                <w:szCs w:val="24"/>
              </w:rPr>
              <w:t xml:space="preserve">  ask  questions  or interview – inexperience can result in unintentional leading questions which could negate some of the information gathered.</w:t>
            </w:r>
          </w:p>
          <w:p w14:paraId="6696952D" w14:textId="77777777" w:rsidR="00ED0A44" w:rsidRPr="00732E1A" w:rsidRDefault="00ED0A44" w:rsidP="00F023D5">
            <w:pPr>
              <w:rPr>
                <w:color w:val="000000" w:themeColor="text1"/>
                <w:sz w:val="24"/>
                <w:szCs w:val="24"/>
              </w:rPr>
            </w:pPr>
          </w:p>
        </w:tc>
      </w:tr>
      <w:tr w:rsidR="00732E1A" w:rsidRPr="00732E1A" w14:paraId="1E72C966" w14:textId="77777777" w:rsidTr="00F023D5">
        <w:tc>
          <w:tcPr>
            <w:tcW w:w="2410" w:type="dxa"/>
          </w:tcPr>
          <w:p w14:paraId="3D20B68F" w14:textId="77777777" w:rsidR="00ED0A44" w:rsidRPr="00732E1A" w:rsidRDefault="00ED0A44" w:rsidP="00F023D5">
            <w:pPr>
              <w:rPr>
                <w:color w:val="000000" w:themeColor="text1"/>
                <w:sz w:val="24"/>
                <w:szCs w:val="24"/>
              </w:rPr>
            </w:pPr>
            <w:r w:rsidRPr="00732E1A">
              <w:rPr>
                <w:color w:val="000000" w:themeColor="text1"/>
                <w:sz w:val="24"/>
                <w:szCs w:val="24"/>
              </w:rPr>
              <w:t xml:space="preserve">Do not make </w:t>
            </w:r>
          </w:p>
          <w:p w14:paraId="2B085A40" w14:textId="77777777" w:rsidR="00ED0A44" w:rsidRPr="00732E1A" w:rsidRDefault="00ED0A44" w:rsidP="00F023D5">
            <w:pPr>
              <w:rPr>
                <w:color w:val="000000" w:themeColor="text1"/>
                <w:sz w:val="24"/>
                <w:szCs w:val="24"/>
              </w:rPr>
            </w:pPr>
            <w:r w:rsidRPr="00732E1A">
              <w:rPr>
                <w:color w:val="000000" w:themeColor="text1"/>
                <w:sz w:val="24"/>
                <w:szCs w:val="24"/>
              </w:rPr>
              <w:t>judgements</w:t>
            </w:r>
          </w:p>
          <w:p w14:paraId="7A7B1BF8" w14:textId="77777777" w:rsidR="00ED0A44" w:rsidRPr="00732E1A" w:rsidRDefault="00ED0A44" w:rsidP="00F023D5">
            <w:pPr>
              <w:rPr>
                <w:color w:val="000000" w:themeColor="text1"/>
                <w:sz w:val="24"/>
                <w:szCs w:val="24"/>
              </w:rPr>
            </w:pPr>
          </w:p>
        </w:tc>
        <w:tc>
          <w:tcPr>
            <w:tcW w:w="7938" w:type="dxa"/>
          </w:tcPr>
          <w:p w14:paraId="5FECE750" w14:textId="77777777" w:rsidR="00ED0A44" w:rsidRPr="00732E1A" w:rsidRDefault="00ED0A44" w:rsidP="00F023D5">
            <w:pPr>
              <w:rPr>
                <w:color w:val="000000" w:themeColor="text1"/>
                <w:sz w:val="24"/>
                <w:szCs w:val="24"/>
              </w:rPr>
            </w:pPr>
            <w:r w:rsidRPr="00732E1A">
              <w:rPr>
                <w:color w:val="000000" w:themeColor="text1"/>
                <w:sz w:val="24"/>
                <w:szCs w:val="24"/>
              </w:rPr>
              <w:t xml:space="preserve">It is important to remain neutral in your approach and make no judgements on the situation or information given.   </w:t>
            </w:r>
          </w:p>
        </w:tc>
      </w:tr>
      <w:tr w:rsidR="00732E1A" w:rsidRPr="00732E1A" w14:paraId="173CAE31" w14:textId="77777777" w:rsidTr="00F023D5">
        <w:tc>
          <w:tcPr>
            <w:tcW w:w="2410" w:type="dxa"/>
          </w:tcPr>
          <w:p w14:paraId="34A4FFA9" w14:textId="77777777" w:rsidR="00ED0A44" w:rsidRPr="00732E1A" w:rsidRDefault="00ED0A44" w:rsidP="00F023D5">
            <w:pPr>
              <w:rPr>
                <w:color w:val="000000" w:themeColor="text1"/>
                <w:sz w:val="24"/>
                <w:szCs w:val="24"/>
              </w:rPr>
            </w:pPr>
            <w:r w:rsidRPr="00732E1A">
              <w:rPr>
                <w:color w:val="000000" w:themeColor="text1"/>
                <w:sz w:val="24"/>
                <w:szCs w:val="24"/>
              </w:rPr>
              <w:t>Reassure</w:t>
            </w:r>
          </w:p>
        </w:tc>
        <w:tc>
          <w:tcPr>
            <w:tcW w:w="7938" w:type="dxa"/>
          </w:tcPr>
          <w:p w14:paraId="38F0B350" w14:textId="349429AC" w:rsidR="00ED0A44" w:rsidRPr="00732E1A" w:rsidRDefault="00ED0A44" w:rsidP="00F023D5">
            <w:pPr>
              <w:rPr>
                <w:color w:val="000000" w:themeColor="text1"/>
                <w:sz w:val="24"/>
                <w:szCs w:val="24"/>
              </w:rPr>
            </w:pPr>
            <w:r w:rsidRPr="00732E1A">
              <w:rPr>
                <w:color w:val="000000" w:themeColor="text1"/>
                <w:sz w:val="24"/>
                <w:szCs w:val="24"/>
              </w:rPr>
              <w:t xml:space="preserve">The child or young person is likely to be emotional / angry / distressed / detached / reluctant at the point of disclosure. Quietly reassure that, following this disclosure you will </w:t>
            </w:r>
            <w:r w:rsidR="007C69D3" w:rsidRPr="00732E1A">
              <w:rPr>
                <w:color w:val="000000" w:themeColor="text1"/>
                <w:sz w:val="24"/>
                <w:szCs w:val="24"/>
              </w:rPr>
              <w:t xml:space="preserve">report further, to enable them to receive the help they need and to </w:t>
            </w:r>
            <w:r w:rsidRPr="00732E1A">
              <w:rPr>
                <w:color w:val="000000" w:themeColor="text1"/>
                <w:sz w:val="24"/>
                <w:szCs w:val="24"/>
              </w:rPr>
              <w:t>take the issue forward</w:t>
            </w:r>
            <w:r w:rsidR="007C69D3" w:rsidRPr="00732E1A">
              <w:rPr>
                <w:color w:val="000000" w:themeColor="text1"/>
                <w:sz w:val="24"/>
                <w:szCs w:val="24"/>
              </w:rPr>
              <w:t xml:space="preserve"> appropriately</w:t>
            </w:r>
            <w:r w:rsidRPr="00732E1A">
              <w:rPr>
                <w:color w:val="000000" w:themeColor="text1"/>
                <w:sz w:val="24"/>
                <w:szCs w:val="24"/>
              </w:rPr>
              <w:t>.</w:t>
            </w:r>
          </w:p>
          <w:p w14:paraId="051BD164" w14:textId="77777777" w:rsidR="00ED0A44" w:rsidRPr="00732E1A" w:rsidRDefault="00ED0A44" w:rsidP="00F023D5">
            <w:pPr>
              <w:rPr>
                <w:color w:val="000000" w:themeColor="text1"/>
                <w:sz w:val="24"/>
                <w:szCs w:val="24"/>
              </w:rPr>
            </w:pPr>
          </w:p>
        </w:tc>
      </w:tr>
      <w:tr w:rsidR="00732E1A" w:rsidRPr="00732E1A" w14:paraId="39457313" w14:textId="77777777" w:rsidTr="00F023D5">
        <w:tc>
          <w:tcPr>
            <w:tcW w:w="2410" w:type="dxa"/>
          </w:tcPr>
          <w:p w14:paraId="0DF33E82" w14:textId="77777777" w:rsidR="00ED0A44" w:rsidRPr="00732E1A" w:rsidRDefault="00ED0A44" w:rsidP="00F023D5">
            <w:pPr>
              <w:rPr>
                <w:color w:val="000000" w:themeColor="text1"/>
                <w:sz w:val="24"/>
                <w:szCs w:val="24"/>
              </w:rPr>
            </w:pPr>
            <w:r w:rsidRPr="00732E1A">
              <w:rPr>
                <w:color w:val="000000" w:themeColor="text1"/>
                <w:sz w:val="24"/>
                <w:szCs w:val="24"/>
              </w:rPr>
              <w:t xml:space="preserve">Keep </w:t>
            </w:r>
          </w:p>
          <w:p w14:paraId="47B1B740" w14:textId="77777777" w:rsidR="00ED0A44" w:rsidRPr="00732E1A" w:rsidRDefault="00ED0A44" w:rsidP="00F023D5">
            <w:pPr>
              <w:rPr>
                <w:color w:val="000000" w:themeColor="text1"/>
                <w:sz w:val="24"/>
                <w:szCs w:val="24"/>
              </w:rPr>
            </w:pPr>
            <w:r w:rsidRPr="00732E1A">
              <w:rPr>
                <w:color w:val="000000" w:themeColor="text1"/>
                <w:sz w:val="24"/>
                <w:szCs w:val="24"/>
              </w:rPr>
              <w:t xml:space="preserve">accurate </w:t>
            </w:r>
          </w:p>
          <w:p w14:paraId="07CFEAAB" w14:textId="77777777" w:rsidR="00ED0A44" w:rsidRPr="00732E1A" w:rsidRDefault="00ED0A44" w:rsidP="00F023D5">
            <w:pPr>
              <w:rPr>
                <w:color w:val="000000" w:themeColor="text1"/>
                <w:sz w:val="24"/>
                <w:szCs w:val="24"/>
              </w:rPr>
            </w:pPr>
            <w:r w:rsidRPr="00732E1A">
              <w:rPr>
                <w:color w:val="000000" w:themeColor="text1"/>
                <w:sz w:val="24"/>
                <w:szCs w:val="24"/>
              </w:rPr>
              <w:t>notes</w:t>
            </w:r>
          </w:p>
          <w:p w14:paraId="4E6A627C" w14:textId="77777777" w:rsidR="00ED0A44" w:rsidRPr="00732E1A" w:rsidRDefault="00ED0A44" w:rsidP="00F023D5">
            <w:pPr>
              <w:rPr>
                <w:color w:val="000000" w:themeColor="text1"/>
                <w:sz w:val="24"/>
                <w:szCs w:val="24"/>
              </w:rPr>
            </w:pPr>
          </w:p>
        </w:tc>
        <w:tc>
          <w:tcPr>
            <w:tcW w:w="7938" w:type="dxa"/>
          </w:tcPr>
          <w:p w14:paraId="62510A02" w14:textId="77777777" w:rsidR="00ED0A44" w:rsidRPr="00732E1A" w:rsidRDefault="00ED0A44" w:rsidP="00F023D5">
            <w:pPr>
              <w:rPr>
                <w:color w:val="000000" w:themeColor="text1"/>
                <w:sz w:val="24"/>
                <w:szCs w:val="24"/>
              </w:rPr>
            </w:pPr>
            <w:r w:rsidRPr="00732E1A">
              <w:rPr>
                <w:color w:val="000000" w:themeColor="text1"/>
                <w:sz w:val="24"/>
                <w:szCs w:val="24"/>
              </w:rPr>
              <w:t xml:space="preserve">Take brief accurate notes if there is an opportunity to do so.  Try to record any names or relationships disclosed and be specific on the </w:t>
            </w:r>
          </w:p>
          <w:p w14:paraId="59F9DC32" w14:textId="77777777" w:rsidR="00ED0A44" w:rsidRPr="00732E1A" w:rsidRDefault="00ED0A44" w:rsidP="00F023D5">
            <w:pPr>
              <w:rPr>
                <w:color w:val="000000" w:themeColor="text1"/>
                <w:sz w:val="24"/>
                <w:szCs w:val="24"/>
              </w:rPr>
            </w:pPr>
            <w:r w:rsidRPr="00732E1A">
              <w:rPr>
                <w:color w:val="000000" w:themeColor="text1"/>
                <w:sz w:val="24"/>
                <w:szCs w:val="24"/>
              </w:rPr>
              <w:t xml:space="preserve">language used.  Notes are confidential and should be given to a designated Safeguarding Officer. No copies should be </w:t>
            </w:r>
            <w:proofErr w:type="gramStart"/>
            <w:r w:rsidRPr="00732E1A">
              <w:rPr>
                <w:color w:val="000000" w:themeColor="text1"/>
                <w:sz w:val="24"/>
                <w:szCs w:val="24"/>
              </w:rPr>
              <w:t>kept</w:t>
            </w:r>
            <w:proofErr w:type="gramEnd"/>
            <w:r w:rsidRPr="00732E1A">
              <w:rPr>
                <w:color w:val="000000" w:themeColor="text1"/>
                <w:sz w:val="24"/>
                <w:szCs w:val="24"/>
              </w:rPr>
              <w:t xml:space="preserve"> and no reference should be added to the student file. All notes should be signed and dated by the member of staff (it is not necessary to ask the student to sign the notes).</w:t>
            </w:r>
          </w:p>
          <w:p w14:paraId="61815276" w14:textId="77777777" w:rsidR="00ED0A44" w:rsidRPr="00732E1A" w:rsidRDefault="00ED0A44" w:rsidP="00F023D5">
            <w:pPr>
              <w:rPr>
                <w:color w:val="000000" w:themeColor="text1"/>
                <w:sz w:val="24"/>
                <w:szCs w:val="24"/>
              </w:rPr>
            </w:pPr>
          </w:p>
        </w:tc>
      </w:tr>
      <w:tr w:rsidR="00732E1A" w:rsidRPr="00732E1A" w14:paraId="1EBF16E0" w14:textId="77777777" w:rsidTr="00F023D5">
        <w:tc>
          <w:tcPr>
            <w:tcW w:w="2410" w:type="dxa"/>
          </w:tcPr>
          <w:p w14:paraId="385C838F" w14:textId="77777777" w:rsidR="00ED0A44" w:rsidRPr="00732E1A" w:rsidRDefault="00ED0A44" w:rsidP="00F023D5">
            <w:pPr>
              <w:rPr>
                <w:color w:val="000000" w:themeColor="text1"/>
                <w:sz w:val="24"/>
                <w:szCs w:val="24"/>
              </w:rPr>
            </w:pPr>
            <w:r w:rsidRPr="00732E1A">
              <w:rPr>
                <w:color w:val="000000" w:themeColor="text1"/>
                <w:sz w:val="24"/>
                <w:szCs w:val="24"/>
              </w:rPr>
              <w:t>Refer</w:t>
            </w:r>
          </w:p>
        </w:tc>
        <w:tc>
          <w:tcPr>
            <w:tcW w:w="7938" w:type="dxa"/>
          </w:tcPr>
          <w:p w14:paraId="502FCEC1" w14:textId="77777777" w:rsidR="00ED0A44" w:rsidRPr="00732E1A" w:rsidRDefault="00ED0A44" w:rsidP="00F023D5">
            <w:pPr>
              <w:rPr>
                <w:color w:val="000000" w:themeColor="text1"/>
                <w:sz w:val="24"/>
                <w:szCs w:val="24"/>
              </w:rPr>
            </w:pPr>
            <w:r w:rsidRPr="00732E1A">
              <w:rPr>
                <w:color w:val="000000" w:themeColor="text1"/>
                <w:sz w:val="24"/>
                <w:szCs w:val="24"/>
              </w:rPr>
              <w:t xml:space="preserve">All concerns must be reported to a L&amp;F Training designated Safeguarding </w:t>
            </w:r>
          </w:p>
          <w:p w14:paraId="551B98BB" w14:textId="77777777" w:rsidR="00ED0A44" w:rsidRPr="00732E1A" w:rsidRDefault="00ED0A44" w:rsidP="00F023D5">
            <w:pPr>
              <w:rPr>
                <w:color w:val="000000" w:themeColor="text1"/>
                <w:sz w:val="24"/>
                <w:szCs w:val="24"/>
              </w:rPr>
            </w:pPr>
            <w:r w:rsidRPr="00732E1A">
              <w:rPr>
                <w:color w:val="000000" w:themeColor="text1"/>
                <w:sz w:val="24"/>
                <w:szCs w:val="24"/>
              </w:rPr>
              <w:t>Officer, or to Somerset Children’s Social Care, as soon as possible, and urgently if the child or young person appears to be in immediate danger.</w:t>
            </w:r>
          </w:p>
        </w:tc>
      </w:tr>
    </w:tbl>
    <w:p w14:paraId="23DD5A28" w14:textId="77777777" w:rsidR="00ED0A44" w:rsidRPr="009A33A9" w:rsidRDefault="00ED0A44" w:rsidP="00ED0A44">
      <w:pPr>
        <w:rPr>
          <w:sz w:val="24"/>
          <w:szCs w:val="24"/>
        </w:rPr>
      </w:pPr>
    </w:p>
    <w:p w14:paraId="7DD86EA5" w14:textId="77777777" w:rsidR="00ED0A44" w:rsidRPr="00732E1A" w:rsidRDefault="00ED0A44" w:rsidP="00ED0A44">
      <w:pPr>
        <w:rPr>
          <w:color w:val="000000" w:themeColor="text1"/>
          <w:sz w:val="24"/>
          <w:szCs w:val="24"/>
        </w:rPr>
      </w:pPr>
      <w:proofErr w:type="gramStart"/>
      <w:r w:rsidRPr="00732E1A">
        <w:rPr>
          <w:color w:val="000000" w:themeColor="text1"/>
          <w:sz w:val="24"/>
          <w:szCs w:val="24"/>
        </w:rPr>
        <w:t>In  addition</w:t>
      </w:r>
      <w:proofErr w:type="gramEnd"/>
      <w:r w:rsidRPr="00732E1A">
        <w:rPr>
          <w:color w:val="000000" w:themeColor="text1"/>
          <w:sz w:val="24"/>
          <w:szCs w:val="24"/>
        </w:rPr>
        <w:t xml:space="preserve">,  you  MUST  tell  the  child  or  young  person  that  you  have  to  pass  this information on to an L&amp;F Training Safeguarding Officer. </w:t>
      </w:r>
    </w:p>
    <w:p w14:paraId="75B4103C" w14:textId="77777777" w:rsidR="007C69D3" w:rsidRPr="00732E1A" w:rsidRDefault="007C69D3" w:rsidP="00ED0A44">
      <w:pPr>
        <w:rPr>
          <w:b/>
          <w:color w:val="000000" w:themeColor="text1"/>
          <w:sz w:val="24"/>
          <w:szCs w:val="24"/>
        </w:rPr>
      </w:pPr>
    </w:p>
    <w:p w14:paraId="7319A008" w14:textId="330F86D3" w:rsidR="00ED0A44" w:rsidRPr="00732E1A" w:rsidRDefault="00ED0A44" w:rsidP="00ED0A44">
      <w:pPr>
        <w:rPr>
          <w:color w:val="000000" w:themeColor="text1"/>
          <w:sz w:val="24"/>
          <w:szCs w:val="24"/>
        </w:rPr>
      </w:pPr>
      <w:r w:rsidRPr="00732E1A">
        <w:rPr>
          <w:b/>
          <w:color w:val="000000" w:themeColor="text1"/>
          <w:sz w:val="24"/>
          <w:szCs w:val="24"/>
        </w:rPr>
        <w:t>Referral</w:t>
      </w:r>
    </w:p>
    <w:p w14:paraId="391D48EB" w14:textId="77777777" w:rsidR="00ED0A44" w:rsidRPr="00732E1A" w:rsidRDefault="00ED0A44" w:rsidP="00ED0A44">
      <w:pPr>
        <w:pStyle w:val="ListParagraph"/>
        <w:numPr>
          <w:ilvl w:val="0"/>
          <w:numId w:val="10"/>
        </w:numPr>
        <w:spacing w:after="160" w:line="259" w:lineRule="auto"/>
        <w:jc w:val="left"/>
        <w:rPr>
          <w:color w:val="000000" w:themeColor="text1"/>
          <w:sz w:val="24"/>
          <w:szCs w:val="24"/>
        </w:rPr>
      </w:pPr>
      <w:r w:rsidRPr="00732E1A">
        <w:rPr>
          <w:color w:val="000000" w:themeColor="text1"/>
          <w:sz w:val="24"/>
          <w:szCs w:val="24"/>
        </w:rPr>
        <w:t>All reports of Child Protection issues must be referred to a designated Safeguarding Officer as soon as possible after disclosure has been made (see section 5).</w:t>
      </w:r>
    </w:p>
    <w:p w14:paraId="33833C82" w14:textId="77777777" w:rsidR="00ED0A44" w:rsidRPr="00732E1A" w:rsidRDefault="00ED0A44" w:rsidP="00ED0A44">
      <w:pPr>
        <w:pStyle w:val="ListParagraph"/>
        <w:rPr>
          <w:color w:val="000000" w:themeColor="text1"/>
          <w:sz w:val="24"/>
          <w:szCs w:val="24"/>
        </w:rPr>
      </w:pPr>
    </w:p>
    <w:p w14:paraId="4CB51899" w14:textId="77777777" w:rsidR="00ED0A44" w:rsidRPr="00732E1A" w:rsidRDefault="00ED0A44" w:rsidP="00ED0A44">
      <w:pPr>
        <w:pStyle w:val="ListParagraph"/>
        <w:numPr>
          <w:ilvl w:val="0"/>
          <w:numId w:val="10"/>
        </w:numPr>
        <w:spacing w:after="160" w:line="259" w:lineRule="auto"/>
        <w:jc w:val="left"/>
        <w:rPr>
          <w:color w:val="000000" w:themeColor="text1"/>
          <w:sz w:val="24"/>
          <w:szCs w:val="24"/>
        </w:rPr>
      </w:pPr>
      <w:r w:rsidRPr="00732E1A">
        <w:rPr>
          <w:color w:val="000000" w:themeColor="text1"/>
          <w:sz w:val="24"/>
          <w:szCs w:val="24"/>
        </w:rPr>
        <w:t xml:space="preserve">Once the initial referral has been made a designated L&amp;F Training Safeguarding Officer will </w:t>
      </w:r>
      <w:proofErr w:type="gramStart"/>
      <w:r w:rsidRPr="00732E1A">
        <w:rPr>
          <w:color w:val="000000" w:themeColor="text1"/>
          <w:sz w:val="24"/>
          <w:szCs w:val="24"/>
        </w:rPr>
        <w:t>make a decision</w:t>
      </w:r>
      <w:proofErr w:type="gramEnd"/>
      <w:r w:rsidRPr="00732E1A">
        <w:rPr>
          <w:color w:val="000000" w:themeColor="text1"/>
          <w:sz w:val="24"/>
          <w:szCs w:val="24"/>
        </w:rPr>
        <w:t xml:space="preserve"> regarding further appropriate action.</w:t>
      </w:r>
    </w:p>
    <w:p w14:paraId="5A7D8976" w14:textId="77777777" w:rsidR="00ED0A44" w:rsidRPr="00732E1A" w:rsidRDefault="00ED0A44" w:rsidP="00ED0A44">
      <w:pPr>
        <w:pStyle w:val="ListParagraph"/>
        <w:rPr>
          <w:color w:val="000000" w:themeColor="text1"/>
          <w:sz w:val="24"/>
          <w:szCs w:val="24"/>
        </w:rPr>
      </w:pPr>
    </w:p>
    <w:p w14:paraId="1D0F5294" w14:textId="32879FD0" w:rsidR="00ED0A44" w:rsidRPr="00732E1A" w:rsidRDefault="00ED0A44" w:rsidP="00ED0A44">
      <w:pPr>
        <w:pStyle w:val="ListParagraph"/>
        <w:numPr>
          <w:ilvl w:val="0"/>
          <w:numId w:val="10"/>
        </w:numPr>
        <w:spacing w:after="160" w:line="259" w:lineRule="auto"/>
        <w:jc w:val="left"/>
        <w:rPr>
          <w:color w:val="000000" w:themeColor="text1"/>
          <w:sz w:val="24"/>
          <w:szCs w:val="24"/>
        </w:rPr>
      </w:pPr>
      <w:r w:rsidRPr="00732E1A">
        <w:rPr>
          <w:color w:val="000000" w:themeColor="text1"/>
          <w:sz w:val="24"/>
          <w:szCs w:val="24"/>
        </w:rPr>
        <w:t>L&amp;F Training responsibility is not confined to the protection of L&amp;F Training Academy students. If any member of staff is made aware of any harm to any child</w:t>
      </w:r>
      <w:r w:rsidR="007B30E7">
        <w:rPr>
          <w:color w:val="000000" w:themeColor="text1"/>
          <w:sz w:val="24"/>
          <w:szCs w:val="24"/>
        </w:rPr>
        <w:t xml:space="preserve"> or young </w:t>
      </w:r>
      <w:r w:rsidR="007B30E7">
        <w:rPr>
          <w:color w:val="000000" w:themeColor="text1"/>
          <w:sz w:val="24"/>
          <w:szCs w:val="24"/>
        </w:rPr>
        <w:lastRenderedPageBreak/>
        <w:t>person</w:t>
      </w:r>
      <w:r w:rsidRPr="00732E1A">
        <w:rPr>
          <w:color w:val="000000" w:themeColor="text1"/>
          <w:sz w:val="24"/>
          <w:szCs w:val="24"/>
        </w:rPr>
        <w:t>, a referral to a designated Safeguarding Officer, or a direct referral to Somerset Children’s Social Care, should be made.</w:t>
      </w:r>
    </w:p>
    <w:p w14:paraId="2F183FB6" w14:textId="77777777" w:rsidR="007C69D3" w:rsidRPr="00732E1A" w:rsidRDefault="007C69D3" w:rsidP="007C69D3">
      <w:pPr>
        <w:pStyle w:val="ListParagraph"/>
        <w:rPr>
          <w:color w:val="000000" w:themeColor="text1"/>
          <w:sz w:val="24"/>
          <w:szCs w:val="24"/>
        </w:rPr>
      </w:pPr>
    </w:p>
    <w:p w14:paraId="6FDFC204" w14:textId="77777777" w:rsidR="00ED0A44" w:rsidRPr="00732E1A" w:rsidRDefault="00ED0A44" w:rsidP="00ED0A44">
      <w:pPr>
        <w:rPr>
          <w:b/>
          <w:color w:val="000000" w:themeColor="text1"/>
          <w:sz w:val="24"/>
          <w:szCs w:val="24"/>
        </w:rPr>
      </w:pPr>
      <w:r w:rsidRPr="00732E1A">
        <w:rPr>
          <w:b/>
          <w:color w:val="000000" w:themeColor="text1"/>
          <w:sz w:val="24"/>
          <w:szCs w:val="24"/>
        </w:rPr>
        <w:t>Confidentiality</w:t>
      </w:r>
    </w:p>
    <w:p w14:paraId="762313E1" w14:textId="77777777" w:rsidR="00ED0A44" w:rsidRPr="00732E1A" w:rsidRDefault="00ED0A44" w:rsidP="00ED0A44">
      <w:pPr>
        <w:pStyle w:val="ListParagraph"/>
        <w:numPr>
          <w:ilvl w:val="0"/>
          <w:numId w:val="11"/>
        </w:numPr>
        <w:spacing w:after="160" w:line="259" w:lineRule="auto"/>
        <w:jc w:val="left"/>
        <w:rPr>
          <w:color w:val="000000" w:themeColor="text1"/>
          <w:sz w:val="24"/>
          <w:szCs w:val="24"/>
        </w:rPr>
      </w:pPr>
      <w:r w:rsidRPr="00732E1A">
        <w:rPr>
          <w:color w:val="000000" w:themeColor="text1"/>
          <w:sz w:val="24"/>
          <w:szCs w:val="24"/>
        </w:rPr>
        <w:t>Once disclosure and referral have been made the incident should be considered confidential. The situation should not be discussed with any other member of staff (</w:t>
      </w:r>
      <w:proofErr w:type="gramStart"/>
      <w:r w:rsidRPr="00732E1A">
        <w:rPr>
          <w:color w:val="000000" w:themeColor="text1"/>
          <w:sz w:val="24"/>
          <w:szCs w:val="24"/>
        </w:rPr>
        <w:t>with the exception of</w:t>
      </w:r>
      <w:proofErr w:type="gramEnd"/>
      <w:r w:rsidRPr="00732E1A">
        <w:rPr>
          <w:color w:val="000000" w:themeColor="text1"/>
          <w:sz w:val="24"/>
          <w:szCs w:val="24"/>
        </w:rPr>
        <w:t xml:space="preserve"> a designated Safeguarding Officer), student or outsider.</w:t>
      </w:r>
    </w:p>
    <w:p w14:paraId="3ABE8577" w14:textId="7B603B62" w:rsidR="00ED0A44" w:rsidRPr="00732E1A" w:rsidRDefault="00ED0A44" w:rsidP="00ED0A44">
      <w:pPr>
        <w:pStyle w:val="ListParagraph"/>
        <w:numPr>
          <w:ilvl w:val="0"/>
          <w:numId w:val="11"/>
        </w:numPr>
        <w:spacing w:after="160" w:line="259" w:lineRule="auto"/>
        <w:jc w:val="left"/>
        <w:rPr>
          <w:color w:val="000000" w:themeColor="text1"/>
          <w:sz w:val="24"/>
          <w:szCs w:val="24"/>
        </w:rPr>
      </w:pPr>
      <w:r w:rsidRPr="00732E1A">
        <w:rPr>
          <w:color w:val="000000" w:themeColor="text1"/>
          <w:sz w:val="24"/>
          <w:szCs w:val="24"/>
        </w:rPr>
        <w:t>Do not engage the student in any further discussion. If the child or young person tries to instigate further discussion, he/she should be referred to a designated Safeguarding Officer.</w:t>
      </w:r>
    </w:p>
    <w:p w14:paraId="35D31CC8" w14:textId="77777777" w:rsidR="007C69D3" w:rsidRPr="007C69D3" w:rsidRDefault="007C69D3" w:rsidP="007C69D3">
      <w:pPr>
        <w:spacing w:after="160" w:line="259" w:lineRule="auto"/>
        <w:jc w:val="left"/>
        <w:rPr>
          <w:sz w:val="24"/>
          <w:szCs w:val="24"/>
        </w:rPr>
      </w:pPr>
    </w:p>
    <w:p w14:paraId="3A130145" w14:textId="77777777" w:rsidR="00ED0A44" w:rsidRDefault="00ED0A44" w:rsidP="00ED0A44"/>
    <w:p w14:paraId="06248225" w14:textId="77777777" w:rsidR="00ED0A44" w:rsidRDefault="00ED0A44" w:rsidP="00ED0A44"/>
    <w:p w14:paraId="41A18342" w14:textId="77777777" w:rsidR="00ED0A44" w:rsidRDefault="00ED0A44" w:rsidP="00ED0A44"/>
    <w:p w14:paraId="6C354F32" w14:textId="77777777" w:rsidR="00ED0A44" w:rsidRDefault="00ED0A44" w:rsidP="00ED0A44"/>
    <w:p w14:paraId="542C114C" w14:textId="77777777" w:rsidR="00ED0A44" w:rsidRDefault="00ED0A44" w:rsidP="00ED0A44"/>
    <w:p w14:paraId="39A06C3F" w14:textId="77777777" w:rsidR="00ED0A44" w:rsidRDefault="00ED0A44" w:rsidP="00ED0A44"/>
    <w:p w14:paraId="5A658C58" w14:textId="77777777" w:rsidR="00ED0A44" w:rsidRDefault="00ED0A44" w:rsidP="00ED0A44"/>
    <w:p w14:paraId="04C5F58C" w14:textId="77777777" w:rsidR="00ED0A44" w:rsidRDefault="00ED0A44" w:rsidP="00ED0A44"/>
    <w:p w14:paraId="3969ACB7" w14:textId="77777777" w:rsidR="00ED0A44" w:rsidRDefault="00ED0A44" w:rsidP="00ED0A44"/>
    <w:p w14:paraId="2613AC71" w14:textId="77777777" w:rsidR="00ED0A44" w:rsidRDefault="00ED0A44" w:rsidP="00ED0A44"/>
    <w:p w14:paraId="5BCB3B39" w14:textId="77777777" w:rsidR="00ED0A44" w:rsidRDefault="00ED0A44" w:rsidP="00ED0A44"/>
    <w:p w14:paraId="1EABE12F" w14:textId="77777777" w:rsidR="00ED0A44" w:rsidRDefault="00ED0A44" w:rsidP="00ED0A44"/>
    <w:p w14:paraId="42EA9BFE" w14:textId="77777777" w:rsidR="00ED0A44" w:rsidRDefault="00ED0A44" w:rsidP="00ED0A44"/>
    <w:p w14:paraId="3D6F49E6" w14:textId="77777777" w:rsidR="00ED0A44" w:rsidRDefault="00ED0A44" w:rsidP="00ED0A44"/>
    <w:p w14:paraId="7172C23C" w14:textId="77777777" w:rsidR="00ED0A44" w:rsidRDefault="00ED0A44" w:rsidP="00ED0A44"/>
    <w:p w14:paraId="5A927527" w14:textId="77777777" w:rsidR="00ED0A44" w:rsidRDefault="00ED0A44" w:rsidP="00ED0A44"/>
    <w:p w14:paraId="3FA52EA9" w14:textId="77777777" w:rsidR="00ED0A44" w:rsidRDefault="00ED0A44" w:rsidP="00ED0A44"/>
    <w:p w14:paraId="725DB81E" w14:textId="77777777" w:rsidR="007C69D3" w:rsidRDefault="007C69D3">
      <w:pPr>
        <w:spacing w:after="160" w:line="259" w:lineRule="auto"/>
        <w:ind w:left="0" w:firstLine="0"/>
        <w:jc w:val="left"/>
        <w:rPr>
          <w:b/>
        </w:rPr>
      </w:pPr>
      <w:r>
        <w:rPr>
          <w:b/>
        </w:rPr>
        <w:br w:type="page"/>
      </w:r>
    </w:p>
    <w:p w14:paraId="3EFBECE6" w14:textId="2AE6C699" w:rsidR="00ED0A44" w:rsidRPr="00667D5B" w:rsidRDefault="00ED0A44" w:rsidP="00581E3F">
      <w:pPr>
        <w:pStyle w:val="Heading2"/>
        <w:rPr>
          <w:color w:val="000000" w:themeColor="text1"/>
        </w:rPr>
      </w:pPr>
      <w:bookmarkStart w:id="32" w:name="_Toc89422393"/>
      <w:r w:rsidRPr="00667D5B">
        <w:rPr>
          <w:color w:val="000000" w:themeColor="text1"/>
        </w:rPr>
        <w:lastRenderedPageBreak/>
        <w:t>Appendix 3</w:t>
      </w:r>
      <w:bookmarkEnd w:id="32"/>
    </w:p>
    <w:p w14:paraId="6879D78E" w14:textId="0C671CAB" w:rsidR="007B30E7" w:rsidRPr="00706FA8" w:rsidRDefault="007B30E7" w:rsidP="00ED0A44">
      <w:pPr>
        <w:rPr>
          <w:b/>
          <w:color w:val="000000" w:themeColor="text1"/>
        </w:rPr>
      </w:pPr>
      <w:r w:rsidRPr="00706FA8">
        <w:rPr>
          <w:b/>
          <w:color w:val="000000" w:themeColor="text1"/>
        </w:rPr>
        <w:t>Safeguarding Procedure (</w:t>
      </w:r>
      <w:r w:rsidR="008F5F94" w:rsidRPr="00706FA8">
        <w:rPr>
          <w:b/>
          <w:color w:val="000000" w:themeColor="text1"/>
        </w:rPr>
        <w:t>S</w:t>
      </w:r>
      <w:r w:rsidRPr="00706FA8">
        <w:rPr>
          <w:b/>
          <w:color w:val="000000" w:themeColor="text1"/>
        </w:rPr>
        <w:t>omerset)</w:t>
      </w:r>
    </w:p>
    <w:p w14:paraId="6DA27E30" w14:textId="77777777" w:rsidR="007B30E7" w:rsidRDefault="007B30E7" w:rsidP="00ED0A44">
      <w:pPr>
        <w:rPr>
          <w:b/>
        </w:rPr>
      </w:pPr>
    </w:p>
    <w:p w14:paraId="6FFEC01A" w14:textId="77777777" w:rsidR="00706FA8" w:rsidRDefault="00706FA8" w:rsidP="00706FA8">
      <w:pPr>
        <w:rPr>
          <w:bCs/>
          <w:color w:val="000000" w:themeColor="text1"/>
          <w:sz w:val="24"/>
          <w:szCs w:val="24"/>
        </w:rPr>
      </w:pPr>
      <w:r>
        <w:rPr>
          <w:bCs/>
          <w:color w:val="000000" w:themeColor="text1"/>
          <w:sz w:val="24"/>
          <w:szCs w:val="24"/>
        </w:rPr>
        <w:t>Speak with/report to the L&amp;F Training Designated Safeguarding Lead or one of the Deputies.</w:t>
      </w:r>
    </w:p>
    <w:p w14:paraId="1B1CA3ED" w14:textId="77777777" w:rsidR="00706FA8" w:rsidRDefault="00706FA8" w:rsidP="00706FA8">
      <w:pPr>
        <w:rPr>
          <w:bCs/>
          <w:color w:val="000000" w:themeColor="text1"/>
          <w:sz w:val="24"/>
          <w:szCs w:val="24"/>
        </w:rPr>
      </w:pPr>
    </w:p>
    <w:p w14:paraId="34C985F4" w14:textId="77777777" w:rsidR="00706FA8" w:rsidRDefault="00706FA8" w:rsidP="00706FA8">
      <w:pPr>
        <w:rPr>
          <w:bCs/>
          <w:color w:val="000000" w:themeColor="text1"/>
          <w:sz w:val="24"/>
          <w:szCs w:val="24"/>
        </w:rPr>
      </w:pPr>
      <w:r>
        <w:rPr>
          <w:bCs/>
          <w:color w:val="000000" w:themeColor="text1"/>
          <w:sz w:val="24"/>
          <w:szCs w:val="24"/>
        </w:rPr>
        <w:t xml:space="preserve">For urgent </w:t>
      </w:r>
      <w:proofErr w:type="gramStart"/>
      <w:r>
        <w:rPr>
          <w:bCs/>
          <w:color w:val="000000" w:themeColor="text1"/>
          <w:sz w:val="24"/>
          <w:szCs w:val="24"/>
        </w:rPr>
        <w:t>action, if</w:t>
      </w:r>
      <w:proofErr w:type="gramEnd"/>
      <w:r>
        <w:rPr>
          <w:bCs/>
          <w:color w:val="000000" w:themeColor="text1"/>
          <w:sz w:val="24"/>
          <w:szCs w:val="24"/>
        </w:rPr>
        <w:t xml:space="preserve"> the Designated Safeguarding Lead or Deputy is unavailable:</w:t>
      </w:r>
    </w:p>
    <w:p w14:paraId="3224A6BA" w14:textId="77777777" w:rsidR="00706FA8" w:rsidRDefault="00706FA8" w:rsidP="00706FA8">
      <w:pPr>
        <w:rPr>
          <w:bCs/>
          <w:color w:val="000000" w:themeColor="text1"/>
          <w:sz w:val="24"/>
          <w:szCs w:val="24"/>
        </w:rPr>
      </w:pPr>
    </w:p>
    <w:p w14:paraId="431CF32E" w14:textId="77777777" w:rsidR="00706FA8" w:rsidRPr="00EE3F7B" w:rsidRDefault="00706FA8" w:rsidP="00706FA8">
      <w:pPr>
        <w:rPr>
          <w:bCs/>
          <w:color w:val="000000" w:themeColor="text1"/>
          <w:sz w:val="24"/>
          <w:szCs w:val="24"/>
        </w:rPr>
      </w:pPr>
      <w:r w:rsidRPr="00EE3F7B">
        <w:rPr>
          <w:bCs/>
          <w:color w:val="000000" w:themeColor="text1"/>
          <w:sz w:val="24"/>
          <w:szCs w:val="24"/>
        </w:rPr>
        <w:t xml:space="preserve">If you are worried about a child or young person who could be in </w:t>
      </w:r>
      <w:proofErr w:type="gramStart"/>
      <w:r w:rsidRPr="00EE3F7B">
        <w:rPr>
          <w:bCs/>
          <w:color w:val="000000" w:themeColor="text1"/>
          <w:sz w:val="24"/>
          <w:szCs w:val="24"/>
        </w:rPr>
        <w:t>danger</w:t>
      </w:r>
      <w:proofErr w:type="gramEnd"/>
      <w:r w:rsidRPr="00EE3F7B">
        <w:rPr>
          <w:bCs/>
          <w:color w:val="000000" w:themeColor="text1"/>
          <w:sz w:val="24"/>
          <w:szCs w:val="24"/>
        </w:rPr>
        <w:t xml:space="preserve"> please contact</w:t>
      </w:r>
      <w:r>
        <w:rPr>
          <w:bCs/>
          <w:color w:val="000000" w:themeColor="text1"/>
          <w:sz w:val="24"/>
          <w:szCs w:val="24"/>
        </w:rPr>
        <w:t>:</w:t>
      </w:r>
    </w:p>
    <w:p w14:paraId="48A9FBBC" w14:textId="77777777" w:rsidR="00706FA8" w:rsidRPr="00EE3F7B" w:rsidRDefault="00706FA8" w:rsidP="00706FA8">
      <w:pPr>
        <w:rPr>
          <w:bCs/>
          <w:color w:val="000000" w:themeColor="text1"/>
          <w:sz w:val="24"/>
          <w:szCs w:val="24"/>
        </w:rPr>
      </w:pPr>
    </w:p>
    <w:p w14:paraId="3C2B34D6" w14:textId="77777777" w:rsidR="00706FA8" w:rsidRPr="00EE3F7B" w:rsidRDefault="00706FA8" w:rsidP="00706FA8">
      <w:pPr>
        <w:pStyle w:val="ListParagraph"/>
        <w:numPr>
          <w:ilvl w:val="0"/>
          <w:numId w:val="21"/>
        </w:numPr>
        <w:rPr>
          <w:bCs/>
          <w:color w:val="000000" w:themeColor="text1"/>
          <w:sz w:val="24"/>
          <w:szCs w:val="24"/>
        </w:rPr>
      </w:pPr>
      <w:r w:rsidRPr="00EE3F7B">
        <w:rPr>
          <w:bCs/>
          <w:color w:val="000000" w:themeColor="text1"/>
          <w:sz w:val="24"/>
          <w:szCs w:val="24"/>
        </w:rPr>
        <w:t>Children’s Social Care on 0300 123 2224</w:t>
      </w:r>
    </w:p>
    <w:p w14:paraId="6096D1E7" w14:textId="77777777" w:rsidR="00706FA8" w:rsidRPr="00EE3F7B" w:rsidRDefault="00706FA8" w:rsidP="00706FA8">
      <w:pPr>
        <w:pStyle w:val="ListParagraph"/>
        <w:numPr>
          <w:ilvl w:val="0"/>
          <w:numId w:val="21"/>
        </w:numPr>
        <w:rPr>
          <w:bCs/>
          <w:color w:val="000000" w:themeColor="text1"/>
          <w:sz w:val="24"/>
          <w:szCs w:val="24"/>
        </w:rPr>
      </w:pPr>
      <w:r w:rsidRPr="00EE3F7B">
        <w:rPr>
          <w:bCs/>
          <w:color w:val="000000" w:themeColor="text1"/>
          <w:sz w:val="24"/>
          <w:szCs w:val="24"/>
        </w:rPr>
        <w:t>by email at childrens@somerset.gov.uk</w:t>
      </w:r>
    </w:p>
    <w:p w14:paraId="14FF74CB" w14:textId="77777777" w:rsidR="00706FA8" w:rsidRPr="00EE3F7B" w:rsidRDefault="00706FA8" w:rsidP="00706FA8">
      <w:pPr>
        <w:pStyle w:val="ListParagraph"/>
        <w:numPr>
          <w:ilvl w:val="0"/>
          <w:numId w:val="21"/>
        </w:numPr>
        <w:rPr>
          <w:bCs/>
          <w:color w:val="000000" w:themeColor="text1"/>
          <w:sz w:val="24"/>
          <w:szCs w:val="24"/>
        </w:rPr>
      </w:pPr>
      <w:r w:rsidRPr="00EE3F7B">
        <w:rPr>
          <w:bCs/>
          <w:color w:val="000000" w:themeColor="text1"/>
          <w:sz w:val="24"/>
          <w:szCs w:val="24"/>
        </w:rPr>
        <w:t>or the police</w:t>
      </w:r>
    </w:p>
    <w:p w14:paraId="27305C79" w14:textId="77777777" w:rsidR="00706FA8" w:rsidRDefault="00706FA8" w:rsidP="00706FA8">
      <w:pPr>
        <w:rPr>
          <w:bCs/>
          <w:color w:val="000000" w:themeColor="text1"/>
          <w:sz w:val="24"/>
          <w:szCs w:val="24"/>
        </w:rPr>
      </w:pPr>
    </w:p>
    <w:p w14:paraId="055867CD" w14:textId="77777777" w:rsidR="00706FA8" w:rsidRPr="00EE3F7B" w:rsidRDefault="00706FA8" w:rsidP="00706FA8">
      <w:pPr>
        <w:rPr>
          <w:bCs/>
          <w:color w:val="000000" w:themeColor="text1"/>
          <w:sz w:val="24"/>
          <w:szCs w:val="24"/>
        </w:rPr>
      </w:pPr>
      <w:r w:rsidRPr="00EE3F7B">
        <w:rPr>
          <w:bCs/>
          <w:color w:val="000000" w:themeColor="text1"/>
          <w:sz w:val="24"/>
          <w:szCs w:val="24"/>
        </w:rPr>
        <w:t>You can contact the police directly by dialling 101 and they will discuss with Children’s Social Care what action should be taken. In an emergency always contact the police by dialling 999.</w:t>
      </w:r>
    </w:p>
    <w:p w14:paraId="2B92CEC8" w14:textId="77777777" w:rsidR="00706FA8" w:rsidRPr="00EE3F7B" w:rsidRDefault="00706FA8" w:rsidP="00706FA8">
      <w:pPr>
        <w:rPr>
          <w:bCs/>
          <w:color w:val="000000" w:themeColor="text1"/>
          <w:sz w:val="24"/>
          <w:szCs w:val="24"/>
        </w:rPr>
      </w:pPr>
    </w:p>
    <w:p w14:paraId="3A13A80C" w14:textId="77777777" w:rsidR="00706FA8" w:rsidRPr="00EE3F7B" w:rsidRDefault="00706FA8" w:rsidP="00706FA8">
      <w:pPr>
        <w:rPr>
          <w:bCs/>
          <w:color w:val="000000" w:themeColor="text1"/>
          <w:sz w:val="24"/>
          <w:szCs w:val="24"/>
        </w:rPr>
      </w:pPr>
      <w:r w:rsidRPr="00EE3F7B">
        <w:rPr>
          <w:bCs/>
          <w:color w:val="000000" w:themeColor="text1"/>
          <w:sz w:val="24"/>
          <w:szCs w:val="24"/>
        </w:rPr>
        <w:t xml:space="preserve">If you would like to speak to a social worker outside of office </w:t>
      </w:r>
      <w:proofErr w:type="gramStart"/>
      <w:r w:rsidRPr="00EE3F7B">
        <w:rPr>
          <w:bCs/>
          <w:color w:val="000000" w:themeColor="text1"/>
          <w:sz w:val="24"/>
          <w:szCs w:val="24"/>
        </w:rPr>
        <w:t>hours</w:t>
      </w:r>
      <w:proofErr w:type="gramEnd"/>
      <w:r w:rsidRPr="00EE3F7B">
        <w:rPr>
          <w:bCs/>
          <w:color w:val="000000" w:themeColor="text1"/>
          <w:sz w:val="24"/>
          <w:szCs w:val="24"/>
        </w:rPr>
        <w:t xml:space="preserve"> please phone the Emergency Duty Team (EDT) on 0300 123 23 27</w:t>
      </w:r>
    </w:p>
    <w:p w14:paraId="1F22A296" w14:textId="77777777" w:rsidR="00706FA8" w:rsidRDefault="00706FA8" w:rsidP="00706FA8">
      <w:pPr>
        <w:rPr>
          <w:b/>
        </w:rPr>
      </w:pPr>
    </w:p>
    <w:p w14:paraId="0EC4203F" w14:textId="77777777" w:rsidR="00706FA8" w:rsidRPr="00427E8D" w:rsidRDefault="00706FA8" w:rsidP="00706FA8">
      <w:pPr>
        <w:rPr>
          <w:bCs/>
          <w:color w:val="000000" w:themeColor="text1"/>
        </w:rPr>
      </w:pPr>
      <w:r w:rsidRPr="00427E8D">
        <w:rPr>
          <w:bCs/>
          <w:color w:val="000000" w:themeColor="text1"/>
        </w:rPr>
        <w:t>Please report any actions taken to the L&amp;F Training Designated Safeguarding Lead or one of the Deputies; so that any further action can be taken as appropriate to provide support and respond to queries from Children’s Social Care or the Police.</w:t>
      </w:r>
    </w:p>
    <w:p w14:paraId="7B5CA2C7" w14:textId="77777777" w:rsidR="007B30E7" w:rsidRDefault="007B30E7" w:rsidP="00ED0A44">
      <w:pPr>
        <w:rPr>
          <w:b/>
        </w:rPr>
      </w:pPr>
    </w:p>
    <w:p w14:paraId="70498BD0" w14:textId="77777777" w:rsidR="007B30E7" w:rsidRDefault="007B30E7" w:rsidP="00ED0A44">
      <w:pPr>
        <w:rPr>
          <w:b/>
        </w:rPr>
      </w:pPr>
    </w:p>
    <w:p w14:paraId="301DB3BF" w14:textId="77777777" w:rsidR="007B30E7" w:rsidRDefault="007B30E7" w:rsidP="00ED0A44">
      <w:pPr>
        <w:rPr>
          <w:b/>
        </w:rPr>
      </w:pPr>
    </w:p>
    <w:p w14:paraId="5FE041E8" w14:textId="77777777" w:rsidR="007B30E7" w:rsidRDefault="007B30E7" w:rsidP="00ED0A44">
      <w:pPr>
        <w:rPr>
          <w:b/>
        </w:rPr>
      </w:pPr>
    </w:p>
    <w:p w14:paraId="67EF6BBC" w14:textId="77777777" w:rsidR="007B30E7" w:rsidRDefault="007B30E7" w:rsidP="00ED0A44">
      <w:pPr>
        <w:rPr>
          <w:b/>
        </w:rPr>
      </w:pPr>
    </w:p>
    <w:p w14:paraId="6B7E25AC" w14:textId="77777777" w:rsidR="008F5F94" w:rsidRDefault="008F5F94" w:rsidP="00ED0A44">
      <w:pPr>
        <w:rPr>
          <w:b/>
        </w:rPr>
      </w:pPr>
    </w:p>
    <w:p w14:paraId="57AA7E8C" w14:textId="77777777" w:rsidR="008F5F94" w:rsidRDefault="008F5F94" w:rsidP="00ED0A44">
      <w:pPr>
        <w:rPr>
          <w:b/>
        </w:rPr>
      </w:pPr>
    </w:p>
    <w:p w14:paraId="35E007C1" w14:textId="77777777" w:rsidR="008F5F94" w:rsidRDefault="008F5F94" w:rsidP="00ED0A44">
      <w:pPr>
        <w:rPr>
          <w:b/>
        </w:rPr>
      </w:pPr>
    </w:p>
    <w:p w14:paraId="17A3D2B4" w14:textId="77777777" w:rsidR="008F5F94" w:rsidRDefault="008F5F94" w:rsidP="00ED0A44">
      <w:pPr>
        <w:rPr>
          <w:b/>
        </w:rPr>
      </w:pPr>
    </w:p>
    <w:p w14:paraId="0D955FA2" w14:textId="77777777" w:rsidR="008F5F94" w:rsidRDefault="008F5F94" w:rsidP="00ED0A44">
      <w:pPr>
        <w:rPr>
          <w:b/>
        </w:rPr>
      </w:pPr>
    </w:p>
    <w:p w14:paraId="45E9B562" w14:textId="77777777" w:rsidR="008F5F94" w:rsidRDefault="008F5F94" w:rsidP="00ED0A44">
      <w:pPr>
        <w:rPr>
          <w:b/>
        </w:rPr>
      </w:pPr>
    </w:p>
    <w:p w14:paraId="02E855FF" w14:textId="77777777" w:rsidR="008F5F94" w:rsidRDefault="008F5F94" w:rsidP="00ED0A44">
      <w:pPr>
        <w:rPr>
          <w:b/>
        </w:rPr>
      </w:pPr>
    </w:p>
    <w:p w14:paraId="456F4999" w14:textId="77777777" w:rsidR="008F5F94" w:rsidRDefault="008F5F94" w:rsidP="00ED0A44">
      <w:pPr>
        <w:rPr>
          <w:b/>
        </w:rPr>
      </w:pPr>
    </w:p>
    <w:p w14:paraId="6A6762DA" w14:textId="77777777" w:rsidR="008F5F94" w:rsidRDefault="008F5F94" w:rsidP="00ED0A44">
      <w:pPr>
        <w:rPr>
          <w:b/>
        </w:rPr>
      </w:pPr>
    </w:p>
    <w:p w14:paraId="3E33B062" w14:textId="77777777" w:rsidR="008F5F94" w:rsidRDefault="008F5F94" w:rsidP="00ED0A44">
      <w:pPr>
        <w:rPr>
          <w:b/>
        </w:rPr>
      </w:pPr>
    </w:p>
    <w:p w14:paraId="5924FF4B" w14:textId="77777777" w:rsidR="008F5F94" w:rsidRDefault="008F5F94" w:rsidP="00ED0A44">
      <w:pPr>
        <w:rPr>
          <w:b/>
        </w:rPr>
      </w:pPr>
    </w:p>
    <w:p w14:paraId="152DB3CE" w14:textId="77777777" w:rsidR="008F5F94" w:rsidRDefault="008F5F94" w:rsidP="00ED0A44">
      <w:pPr>
        <w:rPr>
          <w:b/>
        </w:rPr>
      </w:pPr>
    </w:p>
    <w:p w14:paraId="5F19C748" w14:textId="77777777" w:rsidR="008F5F94" w:rsidRDefault="008F5F94" w:rsidP="00ED0A44">
      <w:pPr>
        <w:rPr>
          <w:b/>
        </w:rPr>
      </w:pPr>
    </w:p>
    <w:p w14:paraId="232EA6C6" w14:textId="77777777" w:rsidR="008F5F94" w:rsidRDefault="008F5F94" w:rsidP="00ED0A44">
      <w:pPr>
        <w:rPr>
          <w:b/>
        </w:rPr>
      </w:pPr>
    </w:p>
    <w:p w14:paraId="304D237C" w14:textId="77777777" w:rsidR="008F5F94" w:rsidRDefault="008F5F94" w:rsidP="00ED0A44">
      <w:pPr>
        <w:rPr>
          <w:b/>
        </w:rPr>
      </w:pPr>
    </w:p>
    <w:p w14:paraId="1BE80C0E" w14:textId="77777777" w:rsidR="008F5F94" w:rsidRDefault="008F5F94" w:rsidP="00ED0A44">
      <w:pPr>
        <w:rPr>
          <w:b/>
        </w:rPr>
      </w:pPr>
    </w:p>
    <w:p w14:paraId="383AD1A5" w14:textId="77777777" w:rsidR="00E01FF6" w:rsidRPr="00E01FF6" w:rsidRDefault="008F5F94" w:rsidP="00E01FF6">
      <w:pPr>
        <w:pStyle w:val="Heading2"/>
        <w:rPr>
          <w:color w:val="000000" w:themeColor="text1"/>
        </w:rPr>
      </w:pPr>
      <w:bookmarkStart w:id="33" w:name="_Toc89422394"/>
      <w:r w:rsidRPr="00E01FF6">
        <w:rPr>
          <w:color w:val="000000" w:themeColor="text1"/>
        </w:rPr>
        <w:lastRenderedPageBreak/>
        <w:t xml:space="preserve">Appendix </w:t>
      </w:r>
      <w:r w:rsidR="00E01FF6" w:rsidRPr="00E01FF6">
        <w:rPr>
          <w:color w:val="000000" w:themeColor="text1"/>
        </w:rPr>
        <w:t>4</w:t>
      </w:r>
      <w:bookmarkEnd w:id="33"/>
    </w:p>
    <w:p w14:paraId="61BC15C9" w14:textId="2AEBEEF4" w:rsidR="00ED0A44" w:rsidRDefault="00ED0A44" w:rsidP="00ED0A44">
      <w:pPr>
        <w:rPr>
          <w:b/>
        </w:rPr>
      </w:pPr>
      <w:r w:rsidRPr="00767BA6">
        <w:rPr>
          <w:b/>
        </w:rPr>
        <w:t>Channel Referral Procedure (SW England)</w:t>
      </w:r>
    </w:p>
    <w:p w14:paraId="079C9EE2" w14:textId="77777777" w:rsidR="00ED0A44" w:rsidRDefault="00ED0A44" w:rsidP="00ED0A44">
      <w:pPr>
        <w:rPr>
          <w:b/>
        </w:rPr>
      </w:pPr>
      <w:r>
        <w:rPr>
          <w:b/>
          <w:noProof/>
        </w:rPr>
        <mc:AlternateContent>
          <mc:Choice Requires="wps">
            <w:drawing>
              <wp:anchor distT="0" distB="0" distL="114300" distR="114300" simplePos="0" relativeHeight="251659264" behindDoc="0" locked="0" layoutInCell="1" allowOverlap="1" wp14:anchorId="0CB586CF" wp14:editId="4D183A72">
                <wp:simplePos x="0" y="0"/>
                <wp:positionH relativeFrom="column">
                  <wp:posOffset>-48895</wp:posOffset>
                </wp:positionH>
                <wp:positionV relativeFrom="paragraph">
                  <wp:posOffset>94616</wp:posOffset>
                </wp:positionV>
                <wp:extent cx="5728970" cy="704850"/>
                <wp:effectExtent l="19050" t="19050" r="43180" b="38100"/>
                <wp:wrapNone/>
                <wp:docPr id="6" name="Rectangle 6"/>
                <wp:cNvGraphicFramePr/>
                <a:graphic xmlns:a="http://schemas.openxmlformats.org/drawingml/2006/main">
                  <a:graphicData uri="http://schemas.microsoft.com/office/word/2010/wordprocessingShape">
                    <wps:wsp>
                      <wps:cNvSpPr/>
                      <wps:spPr>
                        <a:xfrm>
                          <a:off x="0" y="0"/>
                          <a:ext cx="5728970" cy="70485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7A6E5334" w14:textId="5DA20889" w:rsidR="00ED0A44" w:rsidRDefault="00ED0A44" w:rsidP="00ED0A44">
                            <w:pPr>
                              <w:rPr>
                                <w:b/>
                                <w:color w:val="000000" w:themeColor="text1"/>
                              </w:rPr>
                            </w:pPr>
                            <w:r w:rsidRPr="00AC3A40">
                              <w:rPr>
                                <w:b/>
                                <w:color w:val="000000" w:themeColor="text1"/>
                              </w:rPr>
                              <w:t xml:space="preserve">It is important for you as a member of staff to know where to go if you have a concern that someone may be on the route to radicalisation. Below is a flow chart which aims to show the process </w:t>
                            </w:r>
                            <w:r w:rsidR="007C69D3">
                              <w:rPr>
                                <w:b/>
                                <w:color w:val="000000" w:themeColor="text1"/>
                              </w:rPr>
                              <w:t>to follow</w:t>
                            </w:r>
                          </w:p>
                          <w:p w14:paraId="757AE2BB" w14:textId="77777777" w:rsidR="00ED0A44" w:rsidRDefault="00ED0A44" w:rsidP="00ED0A44">
                            <w:pPr>
                              <w:rPr>
                                <w:b/>
                                <w:color w:val="000000" w:themeColor="text1"/>
                              </w:rPr>
                            </w:pPr>
                          </w:p>
                          <w:p w14:paraId="06590F0E" w14:textId="77777777" w:rsidR="00ED0A44" w:rsidRPr="00AC3A40" w:rsidRDefault="00ED0A44" w:rsidP="00ED0A44">
                            <w:pPr>
                              <w:rPr>
                                <w:b/>
                                <w:color w:val="000000" w:themeColor="text1"/>
                              </w:rPr>
                            </w:pPr>
                            <w:proofErr w:type="spellStart"/>
                            <w:r w:rsidRPr="00AC3A40">
                              <w:rPr>
                                <w:b/>
                                <w:color w:val="000000" w:themeColor="text1"/>
                              </w:rPr>
                              <w:t>ollow</w:t>
                            </w:r>
                            <w:proofErr w:type="spellEnd"/>
                            <w:r w:rsidRPr="00AC3A40">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586CF" id="Rectangle 6" o:spid="_x0000_s1026" style="position:absolute;left:0;text-align:left;margin-left:-3.85pt;margin-top:7.45pt;width:451.1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" fillcolor="white [3212]" strokecolor="#1f4d78 [1604]" strokeweight="4.5pt">
                <v:textbox>
                  <w:txbxContent>
                    <w:p w14:paraId="7A6E5334" w14:textId="5DA20889" w:rsidR="00ED0A44" w:rsidRDefault="00ED0A44" w:rsidP="00ED0A44">
                      <w:pPr>
                        <w:rPr>
                          <w:b/>
                          <w:color w:val="000000" w:themeColor="text1"/>
                        </w:rPr>
                      </w:pPr>
                      <w:r w:rsidRPr="00AC3A40">
                        <w:rPr>
                          <w:b/>
                          <w:color w:val="000000" w:themeColor="text1"/>
                        </w:rPr>
                        <w:t xml:space="preserve">It is important for you as a member of staff to know where to go if you have a concern that someone may be on the route to radicalisation. Below is a flow chart which aims to show the process </w:t>
                      </w:r>
                      <w:r w:rsidR="007C69D3">
                        <w:rPr>
                          <w:b/>
                          <w:color w:val="000000" w:themeColor="text1"/>
                        </w:rPr>
                        <w:t>to follow</w:t>
                      </w:r>
                    </w:p>
                    <w:p w14:paraId="757AE2BB" w14:textId="77777777" w:rsidR="00ED0A44" w:rsidRDefault="00ED0A44" w:rsidP="00ED0A44">
                      <w:pPr>
                        <w:rPr>
                          <w:b/>
                          <w:color w:val="000000" w:themeColor="text1"/>
                        </w:rPr>
                      </w:pPr>
                    </w:p>
                    <w:p w14:paraId="06590F0E" w14:textId="77777777" w:rsidR="00ED0A44" w:rsidRPr="00AC3A40" w:rsidRDefault="00ED0A44" w:rsidP="00ED0A44">
                      <w:pPr>
                        <w:rPr>
                          <w:b/>
                          <w:color w:val="000000" w:themeColor="text1"/>
                        </w:rPr>
                      </w:pPr>
                      <w:proofErr w:type="spellStart"/>
                      <w:r w:rsidRPr="00AC3A40">
                        <w:rPr>
                          <w:b/>
                          <w:color w:val="000000" w:themeColor="text1"/>
                        </w:rPr>
                        <w:t>ollow</w:t>
                      </w:r>
                      <w:proofErr w:type="spellEnd"/>
                      <w:r w:rsidRPr="00AC3A40">
                        <w:rPr>
                          <w:b/>
                          <w:color w:val="000000" w:themeColor="text1"/>
                        </w:rPr>
                        <w:t>:</w:t>
                      </w:r>
                    </w:p>
                  </w:txbxContent>
                </v:textbox>
              </v:rect>
            </w:pict>
          </mc:Fallback>
        </mc:AlternateContent>
      </w:r>
    </w:p>
    <w:p w14:paraId="1E87F5EE" w14:textId="77777777" w:rsidR="00ED0A44" w:rsidRDefault="00ED0A44" w:rsidP="00ED0A44"/>
    <w:p w14:paraId="60F27D48" w14:textId="77777777" w:rsidR="00ED0A44" w:rsidRDefault="00ED0A44" w:rsidP="00ED0A44"/>
    <w:p w14:paraId="51BD1A7B" w14:textId="77777777" w:rsidR="00ED0A44" w:rsidRDefault="00ED0A44" w:rsidP="00ED0A44"/>
    <w:p w14:paraId="5EADCD07" w14:textId="31AA4BA4" w:rsidR="00ED0A44" w:rsidRDefault="00ED0A44" w:rsidP="00ED0A44"/>
    <w:p w14:paraId="4C9F7868" w14:textId="6D249C28" w:rsidR="00ED0A44" w:rsidRDefault="007C69D3" w:rsidP="00ED0A44">
      <w:r>
        <w:rPr>
          <w:noProof/>
        </w:rPr>
        <mc:AlternateContent>
          <mc:Choice Requires="wps">
            <w:drawing>
              <wp:anchor distT="0" distB="0" distL="114300" distR="114300" simplePos="0" relativeHeight="251660288" behindDoc="0" locked="0" layoutInCell="1" allowOverlap="1" wp14:anchorId="70C9C123" wp14:editId="7A527A8E">
                <wp:simplePos x="0" y="0"/>
                <wp:positionH relativeFrom="column">
                  <wp:posOffset>1857375</wp:posOffset>
                </wp:positionH>
                <wp:positionV relativeFrom="paragraph">
                  <wp:posOffset>12065</wp:posOffset>
                </wp:positionV>
                <wp:extent cx="1962150" cy="571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62150" cy="5715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F23028" w14:textId="77777777" w:rsidR="00ED0A44" w:rsidRPr="00AC3A40" w:rsidRDefault="00ED0A44" w:rsidP="00ED0A44">
                            <w:pPr>
                              <w:jc w:val="center"/>
                              <w:rPr>
                                <w:b/>
                                <w:color w:val="000000" w:themeColor="text1"/>
                              </w:rPr>
                            </w:pPr>
                            <w:r w:rsidRPr="00AC3A40">
                              <w:rPr>
                                <w:b/>
                                <w:color w:val="000000" w:themeColor="text1"/>
                              </w:rPr>
                              <w:t>Member of staff</w:t>
                            </w:r>
                          </w:p>
                          <w:p w14:paraId="362E2FF2" w14:textId="77777777" w:rsidR="00ED0A44" w:rsidRPr="00AC3A40" w:rsidRDefault="00ED0A44" w:rsidP="00ED0A44">
                            <w:pPr>
                              <w:jc w:val="center"/>
                              <w:rPr>
                                <w:b/>
                                <w:color w:val="000000" w:themeColor="text1"/>
                              </w:rPr>
                            </w:pPr>
                            <w:r w:rsidRPr="00AC3A40">
                              <w:rPr>
                                <w:b/>
                                <w:color w:val="000000" w:themeColor="text1"/>
                              </w:rPr>
                              <w:t>Identifies concern.</w:t>
                            </w:r>
                          </w:p>
                          <w:p w14:paraId="24F22059"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9C123" id="Rectangle 7" o:spid="_x0000_s1027" style="position:absolute;left:0;text-align:left;margin-left:146.25pt;margin-top:.95pt;width:15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" fillcolor="#d9e2f3 [664]" strokecolor="#1f4d78 [1604]" strokeweight="1pt">
                <v:textbox>
                  <w:txbxContent>
                    <w:p w14:paraId="10F23028" w14:textId="77777777" w:rsidR="00ED0A44" w:rsidRPr="00AC3A40" w:rsidRDefault="00ED0A44" w:rsidP="00ED0A44">
                      <w:pPr>
                        <w:jc w:val="center"/>
                        <w:rPr>
                          <w:b/>
                          <w:color w:val="000000" w:themeColor="text1"/>
                        </w:rPr>
                      </w:pPr>
                      <w:r w:rsidRPr="00AC3A40">
                        <w:rPr>
                          <w:b/>
                          <w:color w:val="000000" w:themeColor="text1"/>
                        </w:rPr>
                        <w:t>Member of staff</w:t>
                      </w:r>
                    </w:p>
                    <w:p w14:paraId="362E2FF2" w14:textId="77777777" w:rsidR="00ED0A44" w:rsidRPr="00AC3A40" w:rsidRDefault="00ED0A44" w:rsidP="00ED0A44">
                      <w:pPr>
                        <w:jc w:val="center"/>
                        <w:rPr>
                          <w:b/>
                          <w:color w:val="000000" w:themeColor="text1"/>
                        </w:rPr>
                      </w:pPr>
                      <w:r w:rsidRPr="00AC3A40">
                        <w:rPr>
                          <w:b/>
                          <w:color w:val="000000" w:themeColor="text1"/>
                        </w:rPr>
                        <w:t>Identifies concern.</w:t>
                      </w:r>
                    </w:p>
                    <w:p w14:paraId="24F22059" w14:textId="77777777" w:rsidR="00ED0A44" w:rsidRDefault="00ED0A44" w:rsidP="00ED0A44">
                      <w:pPr>
                        <w:jc w:val="center"/>
                      </w:pPr>
                    </w:p>
                  </w:txbxContent>
                </v:textbox>
              </v:rect>
            </w:pict>
          </mc:Fallback>
        </mc:AlternateContent>
      </w:r>
    </w:p>
    <w:p w14:paraId="1CDB1915" w14:textId="44466330" w:rsidR="00ED0A44" w:rsidRDefault="00ED0A44" w:rsidP="00ED0A44"/>
    <w:p w14:paraId="1C5DF24E" w14:textId="30281056" w:rsidR="00ED0A44" w:rsidRDefault="00ED0A44" w:rsidP="00ED0A44"/>
    <w:p w14:paraId="5B254C3D" w14:textId="5B580C77" w:rsidR="00ED0A44" w:rsidRDefault="007C52ED" w:rsidP="00ED0A44">
      <w:r>
        <w:rPr>
          <w:noProof/>
        </w:rPr>
        <mc:AlternateContent>
          <mc:Choice Requires="wps">
            <w:drawing>
              <wp:anchor distT="0" distB="0" distL="114300" distR="114300" simplePos="0" relativeHeight="251681792" behindDoc="0" locked="0" layoutInCell="1" allowOverlap="1" wp14:anchorId="243DF6E6" wp14:editId="0091211A">
                <wp:simplePos x="0" y="0"/>
                <wp:positionH relativeFrom="column">
                  <wp:posOffset>2790825</wp:posOffset>
                </wp:positionH>
                <wp:positionV relativeFrom="paragraph">
                  <wp:posOffset>200025</wp:posOffset>
                </wp:positionV>
                <wp:extent cx="0" cy="3143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E2522FE" id="_x0000_t32" coordsize="21600,21600" o:spt="32" o:oned="t" path="m,l21600,21600e" filled="f">
                <v:path arrowok="t" fillok="f" o:connecttype="none"/>
                <o:lock v:ext="edit" shapetype="t"/>
              </v:shapetype>
              <v:shape id="Straight Arrow Connector 27" o:spid="_x0000_s1026" type="#_x0000_t32" style="position:absolute;margin-left:219.75pt;margin-top:15.75pt;width:0;height:24.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" strokecolor="black [3200]" strokeweight="1.5pt">
                <v:stroke endarrow="block" joinstyle="miter"/>
              </v:shape>
            </w:pict>
          </mc:Fallback>
        </mc:AlternateContent>
      </w:r>
    </w:p>
    <w:p w14:paraId="40EA98F3" w14:textId="0F841165" w:rsidR="00ED0A44" w:rsidRDefault="00ED0A44" w:rsidP="00ED0A44"/>
    <w:p w14:paraId="02FA857D" w14:textId="031D218F" w:rsidR="00ED0A44" w:rsidRDefault="00ED0A44" w:rsidP="00ED0A44"/>
    <w:p w14:paraId="5FDFAC67" w14:textId="4FFD5DEA" w:rsidR="00ED0A44" w:rsidRDefault="007C52ED" w:rsidP="00ED0A44">
      <w:r>
        <w:rPr>
          <w:noProof/>
        </w:rPr>
        <mc:AlternateContent>
          <mc:Choice Requires="wps">
            <w:drawing>
              <wp:anchor distT="0" distB="0" distL="114300" distR="114300" simplePos="0" relativeHeight="251661312" behindDoc="0" locked="0" layoutInCell="1" allowOverlap="1" wp14:anchorId="3D1278D3" wp14:editId="6FBC412F">
                <wp:simplePos x="0" y="0"/>
                <wp:positionH relativeFrom="column">
                  <wp:posOffset>1181100</wp:posOffset>
                </wp:positionH>
                <wp:positionV relativeFrom="paragraph">
                  <wp:posOffset>17780</wp:posOffset>
                </wp:positionV>
                <wp:extent cx="3295650" cy="581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295650" cy="5810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DBB5A" w14:textId="77777777" w:rsidR="00ED0A44" w:rsidRPr="00CE4A40" w:rsidRDefault="00ED0A44" w:rsidP="00ED0A44">
                            <w:pPr>
                              <w:jc w:val="center"/>
                              <w:rPr>
                                <w:b/>
                                <w:color w:val="000000" w:themeColor="text1"/>
                              </w:rPr>
                            </w:pPr>
                            <w:r w:rsidRPr="00CE4A40">
                              <w:rPr>
                                <w:b/>
                                <w:color w:val="000000" w:themeColor="text1"/>
                              </w:rPr>
                              <w:t>Concern reported to L&amp;F Training</w:t>
                            </w:r>
                          </w:p>
                          <w:p w14:paraId="2DC95B1D" w14:textId="77777777" w:rsidR="00ED0A44" w:rsidRPr="00CE4A40" w:rsidRDefault="00ED0A44" w:rsidP="00ED0A44">
                            <w:pPr>
                              <w:jc w:val="center"/>
                              <w:rPr>
                                <w:b/>
                                <w:color w:val="000000" w:themeColor="text1"/>
                              </w:rPr>
                            </w:pPr>
                            <w:r w:rsidRPr="00CE4A40">
                              <w:rPr>
                                <w:b/>
                                <w:color w:val="000000" w:themeColor="text1"/>
                              </w:rPr>
                              <w:t>(SPOC / Safeguarding Officer)</w:t>
                            </w:r>
                          </w:p>
                          <w:p w14:paraId="20B94546" w14:textId="77777777" w:rsidR="00ED0A44" w:rsidRPr="00CE4A40" w:rsidRDefault="00ED0A44" w:rsidP="00ED0A44">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278D3" id="Rectangle 8" o:spid="_x0000_s1028" style="position:absolute;left:0;text-align:left;margin-left:93pt;margin-top:1.4pt;width:259.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" fillcolor="#d9e2f3 [664]" strokecolor="#1f4d78 [1604]" strokeweight="1pt">
                <v:textbox>
                  <w:txbxContent>
                    <w:p w14:paraId="74BDBB5A" w14:textId="77777777" w:rsidR="00ED0A44" w:rsidRPr="00CE4A40" w:rsidRDefault="00ED0A44" w:rsidP="00ED0A44">
                      <w:pPr>
                        <w:jc w:val="center"/>
                        <w:rPr>
                          <w:b/>
                          <w:color w:val="000000" w:themeColor="text1"/>
                        </w:rPr>
                      </w:pPr>
                      <w:r w:rsidRPr="00CE4A40">
                        <w:rPr>
                          <w:b/>
                          <w:color w:val="000000" w:themeColor="text1"/>
                        </w:rPr>
                        <w:t>Concern reported to L&amp;F Training</w:t>
                      </w:r>
                    </w:p>
                    <w:p w14:paraId="2DC95B1D" w14:textId="77777777" w:rsidR="00ED0A44" w:rsidRPr="00CE4A40" w:rsidRDefault="00ED0A44" w:rsidP="00ED0A44">
                      <w:pPr>
                        <w:jc w:val="center"/>
                        <w:rPr>
                          <w:b/>
                          <w:color w:val="000000" w:themeColor="text1"/>
                        </w:rPr>
                      </w:pPr>
                      <w:r w:rsidRPr="00CE4A40">
                        <w:rPr>
                          <w:b/>
                          <w:color w:val="000000" w:themeColor="text1"/>
                        </w:rPr>
                        <w:t>(SPOC / Safeguarding Officer)</w:t>
                      </w:r>
                    </w:p>
                    <w:p w14:paraId="20B94546" w14:textId="77777777" w:rsidR="00ED0A44" w:rsidRPr="00CE4A40" w:rsidRDefault="00ED0A44" w:rsidP="00ED0A44">
                      <w:pPr>
                        <w:jc w:val="center"/>
                        <w:rPr>
                          <w:b/>
                          <w:color w:val="000000" w:themeColor="text1"/>
                        </w:rPr>
                      </w:pPr>
                    </w:p>
                  </w:txbxContent>
                </v:textbox>
              </v:rect>
            </w:pict>
          </mc:Fallback>
        </mc:AlternateContent>
      </w:r>
    </w:p>
    <w:p w14:paraId="22E5DAC4" w14:textId="426AFAF3" w:rsidR="00ED0A44" w:rsidRDefault="00ED0A44" w:rsidP="00ED0A44"/>
    <w:p w14:paraId="67065888" w14:textId="5B9C113A" w:rsidR="00ED0A44" w:rsidRDefault="00ED0A44" w:rsidP="00ED0A44"/>
    <w:p w14:paraId="797F569C" w14:textId="148A503F" w:rsidR="00ED0A44" w:rsidRDefault="00ED0A44" w:rsidP="00ED0A44"/>
    <w:p w14:paraId="252A8C85" w14:textId="58FF0D47" w:rsidR="00ED0A44" w:rsidRDefault="007C52ED" w:rsidP="00ED0A44">
      <w:r>
        <w:rPr>
          <w:noProof/>
        </w:rPr>
        <mc:AlternateContent>
          <mc:Choice Requires="wps">
            <w:drawing>
              <wp:anchor distT="0" distB="0" distL="114300" distR="114300" simplePos="0" relativeHeight="251682816" behindDoc="0" locked="0" layoutInCell="1" allowOverlap="1" wp14:anchorId="2F442512" wp14:editId="235E03F7">
                <wp:simplePos x="0" y="0"/>
                <wp:positionH relativeFrom="column">
                  <wp:posOffset>2832100</wp:posOffset>
                </wp:positionH>
                <wp:positionV relativeFrom="paragraph">
                  <wp:posOffset>3810</wp:posOffset>
                </wp:positionV>
                <wp:extent cx="0" cy="3143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9508692" id="Straight Arrow Connector 28" o:spid="_x0000_s1026" type="#_x0000_t32" style="position:absolute;margin-left:223pt;margin-top:.3pt;width:0;height:24.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" strokecolor="black [3200]" strokeweight="1.5pt">
                <v:stroke endarrow="block" joinstyle="miter"/>
              </v:shape>
            </w:pict>
          </mc:Fallback>
        </mc:AlternateContent>
      </w:r>
    </w:p>
    <w:p w14:paraId="6C5D88E1" w14:textId="0D6DF753" w:rsidR="00ED0A44" w:rsidRDefault="00ED0A44" w:rsidP="00ED0A44"/>
    <w:p w14:paraId="5B591347" w14:textId="54A9A76F" w:rsidR="00ED0A44" w:rsidRDefault="007C52ED" w:rsidP="00ED0A44">
      <w:r>
        <w:rPr>
          <w:noProof/>
        </w:rPr>
        <mc:AlternateContent>
          <mc:Choice Requires="wps">
            <w:drawing>
              <wp:anchor distT="0" distB="0" distL="114300" distR="114300" simplePos="0" relativeHeight="251662336" behindDoc="0" locked="0" layoutInCell="1" allowOverlap="1" wp14:anchorId="44E28958" wp14:editId="57E0A7AB">
                <wp:simplePos x="0" y="0"/>
                <wp:positionH relativeFrom="page">
                  <wp:align>center</wp:align>
                </wp:positionH>
                <wp:positionV relativeFrom="paragraph">
                  <wp:posOffset>13970</wp:posOffset>
                </wp:positionV>
                <wp:extent cx="4086225" cy="7429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086225" cy="7429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7A4390" w14:textId="77777777" w:rsidR="00ED0A44" w:rsidRPr="00CE4A40" w:rsidRDefault="00ED0A44" w:rsidP="00ED0A44">
                            <w:pPr>
                              <w:jc w:val="center"/>
                              <w:rPr>
                                <w:b/>
                                <w:color w:val="000000" w:themeColor="text1"/>
                              </w:rPr>
                            </w:pPr>
                            <w:r w:rsidRPr="00CE4A40">
                              <w:rPr>
                                <w:b/>
                                <w:color w:val="000000" w:themeColor="text1"/>
                              </w:rPr>
                              <w:t>SPOC gathers more information where possible and identifies what further action is required.</w:t>
                            </w:r>
                          </w:p>
                          <w:p w14:paraId="427ECD18" w14:textId="77777777" w:rsidR="00ED0A44" w:rsidRPr="00767BA6" w:rsidRDefault="00ED0A44" w:rsidP="00ED0A44">
                            <w:pPr>
                              <w:jc w:val="center"/>
                              <w:rPr>
                                <w:b/>
                                <w:color w:val="FF0000"/>
                              </w:rPr>
                            </w:pPr>
                            <w:r w:rsidRPr="00767BA6">
                              <w:rPr>
                                <w:b/>
                                <w:color w:val="FF0000"/>
                              </w:rPr>
                              <w:t>IF THERE IS AN IMMEDIATE RISK CALL 999</w:t>
                            </w:r>
                          </w:p>
                          <w:p w14:paraId="158EED22"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E28958" id="Rectangle 9" o:spid="_x0000_s1029" style="position:absolute;left:0;text-align:left;margin-left:0;margin-top:1.1pt;width:321.75pt;height:58.5pt;z-index:2516623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" fillcolor="#d9e2f3 [664]" strokecolor="#1f4d78 [1604]" strokeweight="1pt">
                <v:textbox>
                  <w:txbxContent>
                    <w:p w14:paraId="597A4390" w14:textId="77777777" w:rsidR="00ED0A44" w:rsidRPr="00CE4A40" w:rsidRDefault="00ED0A44" w:rsidP="00ED0A44">
                      <w:pPr>
                        <w:jc w:val="center"/>
                        <w:rPr>
                          <w:b/>
                          <w:color w:val="000000" w:themeColor="text1"/>
                        </w:rPr>
                      </w:pPr>
                      <w:r w:rsidRPr="00CE4A40">
                        <w:rPr>
                          <w:b/>
                          <w:color w:val="000000" w:themeColor="text1"/>
                        </w:rPr>
                        <w:t>SPOC gathers more information where possible and identifies what further action is required.</w:t>
                      </w:r>
                    </w:p>
                    <w:p w14:paraId="427ECD18" w14:textId="77777777" w:rsidR="00ED0A44" w:rsidRPr="00767BA6" w:rsidRDefault="00ED0A44" w:rsidP="00ED0A44">
                      <w:pPr>
                        <w:jc w:val="center"/>
                        <w:rPr>
                          <w:b/>
                          <w:color w:val="FF0000"/>
                        </w:rPr>
                      </w:pPr>
                      <w:r w:rsidRPr="00767BA6">
                        <w:rPr>
                          <w:b/>
                          <w:color w:val="FF0000"/>
                        </w:rPr>
                        <w:t>IF THERE IS AN IMMEDIATE RISK CALL 999</w:t>
                      </w:r>
                    </w:p>
                    <w:p w14:paraId="158EED22" w14:textId="77777777" w:rsidR="00ED0A44" w:rsidRDefault="00ED0A44" w:rsidP="00ED0A44">
                      <w:pPr>
                        <w:jc w:val="center"/>
                      </w:pPr>
                    </w:p>
                  </w:txbxContent>
                </v:textbox>
                <w10:wrap anchorx="page"/>
              </v:rect>
            </w:pict>
          </mc:Fallback>
        </mc:AlternateContent>
      </w:r>
    </w:p>
    <w:p w14:paraId="0345683C" w14:textId="26942C72" w:rsidR="00ED0A44" w:rsidRDefault="00ED0A44" w:rsidP="00ED0A44"/>
    <w:p w14:paraId="18BC6652" w14:textId="6DFF3F33" w:rsidR="00ED0A44" w:rsidRDefault="00ED0A44" w:rsidP="00ED0A44"/>
    <w:p w14:paraId="0EAE04D4" w14:textId="3DEF918A" w:rsidR="00ED0A44" w:rsidRDefault="00ED0A44" w:rsidP="00ED0A44"/>
    <w:p w14:paraId="44FBE380" w14:textId="52443C99" w:rsidR="00ED0A44" w:rsidRDefault="007C52ED" w:rsidP="00ED0A44">
      <w:r>
        <w:rPr>
          <w:noProof/>
        </w:rPr>
        <mc:AlternateContent>
          <mc:Choice Requires="wps">
            <w:drawing>
              <wp:anchor distT="0" distB="0" distL="114300" distR="114300" simplePos="0" relativeHeight="251683840" behindDoc="0" locked="0" layoutInCell="1" allowOverlap="1" wp14:anchorId="5A19CDFA" wp14:editId="626F0250">
                <wp:simplePos x="0" y="0"/>
                <wp:positionH relativeFrom="column">
                  <wp:posOffset>2832100</wp:posOffset>
                </wp:positionH>
                <wp:positionV relativeFrom="paragraph">
                  <wp:posOffset>111125</wp:posOffset>
                </wp:positionV>
                <wp:extent cx="0" cy="2095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2EAB32B" id="Straight Arrow Connector 29" o:spid="_x0000_s1026" type="#_x0000_t32" style="position:absolute;margin-left:223pt;margin-top:8.75pt;width:0;height:1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" strokecolor="black [3200]" strokeweight="1.5pt">
                <v:stroke endarrow="block" joinstyle="miter"/>
              </v:shape>
            </w:pict>
          </mc:Fallback>
        </mc:AlternateContent>
      </w:r>
    </w:p>
    <w:p w14:paraId="0E537EF8" w14:textId="68DF1C0E" w:rsidR="00ED0A44" w:rsidRDefault="00ED0A44" w:rsidP="00ED0A44"/>
    <w:p w14:paraId="343A9EED" w14:textId="543A6233" w:rsidR="00ED0A44" w:rsidRDefault="007C52ED" w:rsidP="00ED0A44">
      <w:r>
        <w:rPr>
          <w:noProof/>
        </w:rPr>
        <mc:AlternateContent>
          <mc:Choice Requires="wps">
            <w:drawing>
              <wp:anchor distT="0" distB="0" distL="114300" distR="114300" simplePos="0" relativeHeight="251663360" behindDoc="0" locked="0" layoutInCell="1" allowOverlap="1" wp14:anchorId="34B6C9BC" wp14:editId="139449D0">
                <wp:simplePos x="0" y="0"/>
                <wp:positionH relativeFrom="page">
                  <wp:align>center</wp:align>
                </wp:positionH>
                <wp:positionV relativeFrom="paragraph">
                  <wp:posOffset>16510</wp:posOffset>
                </wp:positionV>
                <wp:extent cx="2000250" cy="533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00250" cy="5334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6BC2DB" w14:textId="77777777" w:rsidR="00ED0A44" w:rsidRPr="00CE4A40" w:rsidRDefault="00ED0A44" w:rsidP="00ED0A44">
                            <w:pPr>
                              <w:jc w:val="center"/>
                              <w:rPr>
                                <w:b/>
                                <w:color w:val="000000" w:themeColor="text1"/>
                              </w:rPr>
                            </w:pPr>
                            <w:r w:rsidRPr="00CE4A40">
                              <w:rPr>
                                <w:b/>
                                <w:color w:val="000000" w:themeColor="text1"/>
                              </w:rPr>
                              <w:t>If there is no immediate</w:t>
                            </w:r>
                          </w:p>
                          <w:p w14:paraId="0A1F21A8" w14:textId="77777777" w:rsidR="00ED0A44" w:rsidRPr="00CE4A40" w:rsidRDefault="00ED0A44" w:rsidP="00ED0A44">
                            <w:pPr>
                              <w:jc w:val="center"/>
                              <w:rPr>
                                <w:b/>
                                <w:color w:val="000000" w:themeColor="text1"/>
                              </w:rPr>
                            </w:pPr>
                            <w:r w:rsidRPr="00CE4A40">
                              <w:rPr>
                                <w:b/>
                                <w:color w:val="000000" w:themeColor="text1"/>
                              </w:rPr>
                              <w:t>risk…</w:t>
                            </w:r>
                          </w:p>
                          <w:p w14:paraId="675AD231"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6C9BC" id="Rectangle 10" o:spid="_x0000_s1030" style="position:absolute;left:0;text-align:left;margin-left:0;margin-top:1.3pt;width:157.5pt;height:42pt;z-index:25166336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" fillcolor="#d9e2f3 [664]" strokecolor="#1f4d78 [1604]" strokeweight="1pt">
                <v:textbox>
                  <w:txbxContent>
                    <w:p w14:paraId="5D6BC2DB" w14:textId="77777777" w:rsidR="00ED0A44" w:rsidRPr="00CE4A40" w:rsidRDefault="00ED0A44" w:rsidP="00ED0A44">
                      <w:pPr>
                        <w:jc w:val="center"/>
                        <w:rPr>
                          <w:b/>
                          <w:color w:val="000000" w:themeColor="text1"/>
                        </w:rPr>
                      </w:pPr>
                      <w:r w:rsidRPr="00CE4A40">
                        <w:rPr>
                          <w:b/>
                          <w:color w:val="000000" w:themeColor="text1"/>
                        </w:rPr>
                        <w:t>If there is no immediate</w:t>
                      </w:r>
                    </w:p>
                    <w:p w14:paraId="0A1F21A8" w14:textId="77777777" w:rsidR="00ED0A44" w:rsidRPr="00CE4A40" w:rsidRDefault="00ED0A44" w:rsidP="00ED0A44">
                      <w:pPr>
                        <w:jc w:val="center"/>
                        <w:rPr>
                          <w:b/>
                          <w:color w:val="000000" w:themeColor="text1"/>
                        </w:rPr>
                      </w:pPr>
                      <w:r w:rsidRPr="00CE4A40">
                        <w:rPr>
                          <w:b/>
                          <w:color w:val="000000" w:themeColor="text1"/>
                        </w:rPr>
                        <w:t>risk…</w:t>
                      </w:r>
                    </w:p>
                    <w:p w14:paraId="675AD231" w14:textId="77777777" w:rsidR="00ED0A44" w:rsidRDefault="00ED0A44" w:rsidP="00ED0A44">
                      <w:pPr>
                        <w:jc w:val="center"/>
                      </w:pPr>
                    </w:p>
                  </w:txbxContent>
                </v:textbox>
                <w10:wrap anchorx="page"/>
              </v:rect>
            </w:pict>
          </mc:Fallback>
        </mc:AlternateContent>
      </w:r>
    </w:p>
    <w:p w14:paraId="47EFB1BB" w14:textId="1B55C69F" w:rsidR="00ED0A44" w:rsidRDefault="00ED0A44" w:rsidP="00ED0A44">
      <w:pPr>
        <w:tabs>
          <w:tab w:val="left" w:pos="5145"/>
        </w:tabs>
      </w:pPr>
      <w:r>
        <w:tab/>
      </w:r>
    </w:p>
    <w:p w14:paraId="51821F49" w14:textId="77C59F37" w:rsidR="00ED0A44" w:rsidRDefault="00ED0A44" w:rsidP="00ED0A44"/>
    <w:p w14:paraId="07F710E2" w14:textId="61337796" w:rsidR="00ED0A44" w:rsidRDefault="007C52ED" w:rsidP="00ED0A44">
      <w:r>
        <w:rPr>
          <w:noProof/>
        </w:rPr>
        <mc:AlternateContent>
          <mc:Choice Requires="wps">
            <w:drawing>
              <wp:anchor distT="0" distB="0" distL="114300" distR="114300" simplePos="0" relativeHeight="251684864" behindDoc="0" locked="0" layoutInCell="1" allowOverlap="1" wp14:anchorId="5D898697" wp14:editId="28474014">
                <wp:simplePos x="0" y="0"/>
                <wp:positionH relativeFrom="page">
                  <wp:align>center</wp:align>
                </wp:positionH>
                <wp:positionV relativeFrom="paragraph">
                  <wp:posOffset>10795</wp:posOffset>
                </wp:positionV>
                <wp:extent cx="0" cy="352425"/>
                <wp:effectExtent l="76200" t="0" r="76200" b="47625"/>
                <wp:wrapNone/>
                <wp:docPr id="30" name="Straight Arrow Connector 3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ECCCF91" id="Straight Arrow Connector 30" o:spid="_x0000_s1026" type="#_x0000_t32" style="position:absolute;margin-left:0;margin-top:.85pt;width:0;height:27.75pt;z-index:25168486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" strokecolor="black [3200]" strokeweight="1.5pt">
                <v:stroke endarrow="block" joinstyle="miter"/>
                <w10:wrap anchorx="page"/>
              </v:shape>
            </w:pict>
          </mc:Fallback>
        </mc:AlternateContent>
      </w:r>
    </w:p>
    <w:p w14:paraId="2C4F6E04" w14:textId="6BA4652A" w:rsidR="00ED0A44" w:rsidRDefault="00ED0A44" w:rsidP="00ED0A44"/>
    <w:p w14:paraId="7E3C66F7" w14:textId="5FDD691D" w:rsidR="00ED0A44" w:rsidRDefault="007C52ED" w:rsidP="00ED0A44">
      <w:r>
        <w:rPr>
          <w:noProof/>
        </w:rPr>
        <mc:AlternateContent>
          <mc:Choice Requires="wps">
            <w:drawing>
              <wp:anchor distT="0" distB="0" distL="114300" distR="114300" simplePos="0" relativeHeight="251664384" behindDoc="0" locked="0" layoutInCell="1" allowOverlap="1" wp14:anchorId="31FD1913" wp14:editId="76776FB2">
                <wp:simplePos x="0" y="0"/>
                <wp:positionH relativeFrom="column">
                  <wp:posOffset>1171575</wp:posOffset>
                </wp:positionH>
                <wp:positionV relativeFrom="paragraph">
                  <wp:posOffset>8255</wp:posOffset>
                </wp:positionV>
                <wp:extent cx="3952875" cy="647700"/>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952875" cy="6477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2AFC74" w14:textId="39F7497B" w:rsidR="00ED0A44" w:rsidRDefault="00ED0A44" w:rsidP="00ED0A44">
                            <w:pPr>
                              <w:jc w:val="center"/>
                              <w:rPr>
                                <w:b/>
                                <w:color w:val="000000" w:themeColor="text1"/>
                              </w:rPr>
                            </w:pPr>
                            <w:r w:rsidRPr="00CE4A40">
                              <w:rPr>
                                <w:b/>
                                <w:color w:val="000000" w:themeColor="text1"/>
                              </w:rPr>
                              <w:t xml:space="preserve">1. Speak to your </w:t>
                            </w:r>
                            <w:r w:rsidR="0082553A">
                              <w:rPr>
                                <w:b/>
                                <w:color w:val="000000" w:themeColor="text1"/>
                              </w:rPr>
                              <w:t>Police Prevent Team.  Tel: 01278 647466</w:t>
                            </w:r>
                            <w:r w:rsidR="00267123">
                              <w:rPr>
                                <w:b/>
                                <w:color w:val="000000" w:themeColor="text1"/>
                              </w:rPr>
                              <w:t xml:space="preserve"> Mon to Fri 8.00-16.00 Dial 101 out of hours.  Email: channelsw</w:t>
                            </w:r>
                            <w:r w:rsidRPr="00CE4A40">
                              <w:rPr>
                                <w:b/>
                                <w:color w:val="000000" w:themeColor="text1"/>
                              </w:rPr>
                              <w:t>@avonandsomerset.pnn.police.uk</w:t>
                            </w:r>
                          </w:p>
                          <w:p w14:paraId="220E9D86" w14:textId="77777777" w:rsidR="003252CD" w:rsidRPr="00CE4A40" w:rsidRDefault="003252CD" w:rsidP="00ED0A44">
                            <w:pPr>
                              <w:jc w:val="center"/>
                              <w:rPr>
                                <w:b/>
                                <w:color w:val="000000" w:themeColor="text1"/>
                              </w:rPr>
                            </w:pPr>
                          </w:p>
                          <w:p w14:paraId="1023D086"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D1913" id="Rectangle 11" o:spid="_x0000_s1031" style="position:absolute;left:0;text-align:left;margin-left:92.25pt;margin-top:.65pt;width:311.25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" fillcolor="#d9e2f3 [664]" strokecolor="#1f4d78 [1604]" strokeweight="1pt">
                <v:textbox>
                  <w:txbxContent>
                    <w:p w14:paraId="542AFC74" w14:textId="39F7497B" w:rsidR="00ED0A44" w:rsidRDefault="00ED0A44" w:rsidP="00ED0A44">
                      <w:pPr>
                        <w:jc w:val="center"/>
                        <w:rPr>
                          <w:b/>
                          <w:color w:val="000000" w:themeColor="text1"/>
                        </w:rPr>
                      </w:pPr>
                      <w:r w:rsidRPr="00CE4A40">
                        <w:rPr>
                          <w:b/>
                          <w:color w:val="000000" w:themeColor="text1"/>
                        </w:rPr>
                        <w:t xml:space="preserve">1. Speak to your </w:t>
                      </w:r>
                      <w:r w:rsidR="0082553A">
                        <w:rPr>
                          <w:b/>
                          <w:color w:val="000000" w:themeColor="text1"/>
                        </w:rPr>
                        <w:t>Police Prevent Team.  Tel: 01278 647466</w:t>
                      </w:r>
                      <w:r w:rsidR="00267123">
                        <w:rPr>
                          <w:b/>
                          <w:color w:val="000000" w:themeColor="text1"/>
                        </w:rPr>
                        <w:t xml:space="preserve"> Mon to Fri 8.00-16.00 Dial 101 out of hours.  Email: channelsw</w:t>
                      </w:r>
                      <w:r w:rsidRPr="00CE4A40">
                        <w:rPr>
                          <w:b/>
                          <w:color w:val="000000" w:themeColor="text1"/>
                        </w:rPr>
                        <w:t>@avonandsomerset.pnn.police.uk</w:t>
                      </w:r>
                    </w:p>
                    <w:p w14:paraId="220E9D86" w14:textId="77777777" w:rsidR="003252CD" w:rsidRPr="00CE4A40" w:rsidRDefault="003252CD" w:rsidP="00ED0A44">
                      <w:pPr>
                        <w:jc w:val="center"/>
                        <w:rPr>
                          <w:b/>
                          <w:color w:val="000000" w:themeColor="text1"/>
                        </w:rPr>
                      </w:pPr>
                    </w:p>
                    <w:p w14:paraId="1023D086" w14:textId="77777777" w:rsidR="00ED0A44" w:rsidRDefault="00ED0A44" w:rsidP="00ED0A44">
                      <w:pPr>
                        <w:jc w:val="center"/>
                      </w:pPr>
                    </w:p>
                  </w:txbxContent>
                </v:textbox>
              </v:rect>
            </w:pict>
          </mc:Fallback>
        </mc:AlternateContent>
      </w:r>
    </w:p>
    <w:p w14:paraId="6E4717ED" w14:textId="6257D0FF" w:rsidR="00ED0A44" w:rsidRDefault="00ED0A44" w:rsidP="00ED0A44"/>
    <w:p w14:paraId="386DC53A" w14:textId="3DA0CBD5" w:rsidR="00ED0A44" w:rsidRDefault="00ED0A44" w:rsidP="00ED0A44"/>
    <w:p w14:paraId="66340BB9" w14:textId="304EFDBE" w:rsidR="00ED0A44" w:rsidRDefault="00ED0A44" w:rsidP="00ED0A44">
      <w:pPr>
        <w:tabs>
          <w:tab w:val="left" w:pos="3120"/>
        </w:tabs>
      </w:pPr>
    </w:p>
    <w:p w14:paraId="75B2A73F" w14:textId="7AB9254C" w:rsidR="00ED0A44" w:rsidRDefault="007C52ED" w:rsidP="00ED0A44">
      <w:pPr>
        <w:tabs>
          <w:tab w:val="left" w:pos="3120"/>
        </w:tabs>
      </w:pPr>
      <w:r>
        <w:rPr>
          <w:noProof/>
        </w:rPr>
        <mc:AlternateContent>
          <mc:Choice Requires="wps">
            <w:drawing>
              <wp:anchor distT="0" distB="0" distL="114300" distR="114300" simplePos="0" relativeHeight="251685888" behindDoc="0" locked="0" layoutInCell="1" allowOverlap="1" wp14:anchorId="02F5BE0D" wp14:editId="4EEB6C01">
                <wp:simplePos x="0" y="0"/>
                <wp:positionH relativeFrom="column">
                  <wp:posOffset>3076575</wp:posOffset>
                </wp:positionH>
                <wp:positionV relativeFrom="paragraph">
                  <wp:posOffset>10160</wp:posOffset>
                </wp:positionV>
                <wp:extent cx="0" cy="3048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F791E92" id="Straight Arrow Connector 31" o:spid="_x0000_s1026" type="#_x0000_t32" style="position:absolute;margin-left:242.25pt;margin-top:.8pt;width:0;height:2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" strokecolor="black [3200]" strokeweight="1.5pt">
                <v:stroke endarrow="block" joinstyle="miter"/>
              </v:shape>
            </w:pict>
          </mc:Fallback>
        </mc:AlternateContent>
      </w:r>
    </w:p>
    <w:p w14:paraId="61C7236E" w14:textId="0C7D5D4F" w:rsidR="00ED0A44" w:rsidRDefault="007C52ED" w:rsidP="00ED0A44">
      <w:r>
        <w:rPr>
          <w:noProof/>
        </w:rPr>
        <mc:AlternateContent>
          <mc:Choice Requires="wps">
            <w:drawing>
              <wp:anchor distT="0" distB="0" distL="114300" distR="114300" simplePos="0" relativeHeight="251666432" behindDoc="0" locked="0" layoutInCell="1" allowOverlap="1" wp14:anchorId="77245563" wp14:editId="59C6D208">
                <wp:simplePos x="0" y="0"/>
                <wp:positionH relativeFrom="column">
                  <wp:posOffset>2193925</wp:posOffset>
                </wp:positionH>
                <wp:positionV relativeFrom="paragraph">
                  <wp:posOffset>181610</wp:posOffset>
                </wp:positionV>
                <wp:extent cx="183832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38325" cy="6477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7C37B5" w14:textId="77777777" w:rsidR="00ED0A44" w:rsidRPr="00925E7B" w:rsidRDefault="00ED0A44" w:rsidP="00ED0A44">
                            <w:pPr>
                              <w:jc w:val="center"/>
                              <w:rPr>
                                <w:b/>
                                <w:color w:val="FF0000"/>
                              </w:rPr>
                            </w:pPr>
                            <w:r w:rsidRPr="00925E7B">
                              <w:rPr>
                                <w:b/>
                                <w:color w:val="FF0000"/>
                              </w:rPr>
                              <w:t xml:space="preserve">Or your other options </w:t>
                            </w:r>
                          </w:p>
                          <w:p w14:paraId="0A72115E" w14:textId="77777777" w:rsidR="00ED0A44" w:rsidRPr="00925E7B" w:rsidRDefault="00ED0A44" w:rsidP="00ED0A44">
                            <w:pPr>
                              <w:jc w:val="center"/>
                              <w:rPr>
                                <w:b/>
                                <w:color w:val="FF0000"/>
                              </w:rPr>
                            </w:pPr>
                            <w:r w:rsidRPr="00925E7B">
                              <w:rPr>
                                <w:b/>
                                <w:color w:val="FF0000"/>
                              </w:rPr>
                              <w:t>are…</w:t>
                            </w:r>
                          </w:p>
                          <w:p w14:paraId="55110B4E"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45563" id="Rectangle 13" o:spid="_x0000_s1032" style="position:absolute;left:0;text-align:left;margin-left:172.75pt;margin-top:14.3pt;width:144.75pt;height: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" fillcolor="#d9e2f3 [664]" strokecolor="#1f4d78 [1604]" strokeweight="1pt">
                <v:textbox>
                  <w:txbxContent>
                    <w:p w14:paraId="7A7C37B5" w14:textId="77777777" w:rsidR="00ED0A44" w:rsidRPr="00925E7B" w:rsidRDefault="00ED0A44" w:rsidP="00ED0A44">
                      <w:pPr>
                        <w:jc w:val="center"/>
                        <w:rPr>
                          <w:b/>
                          <w:color w:val="FF0000"/>
                        </w:rPr>
                      </w:pPr>
                      <w:r w:rsidRPr="00925E7B">
                        <w:rPr>
                          <w:b/>
                          <w:color w:val="FF0000"/>
                        </w:rPr>
                        <w:t xml:space="preserve">Or your other options </w:t>
                      </w:r>
                    </w:p>
                    <w:p w14:paraId="0A72115E" w14:textId="77777777" w:rsidR="00ED0A44" w:rsidRPr="00925E7B" w:rsidRDefault="00ED0A44" w:rsidP="00ED0A44">
                      <w:pPr>
                        <w:jc w:val="center"/>
                        <w:rPr>
                          <w:b/>
                          <w:color w:val="FF0000"/>
                        </w:rPr>
                      </w:pPr>
                      <w:r w:rsidRPr="00925E7B">
                        <w:rPr>
                          <w:b/>
                          <w:color w:val="FF0000"/>
                        </w:rPr>
                        <w:t>are…</w:t>
                      </w:r>
                    </w:p>
                    <w:p w14:paraId="55110B4E" w14:textId="77777777" w:rsidR="00ED0A44" w:rsidRDefault="00ED0A44" w:rsidP="00ED0A44">
                      <w:pPr>
                        <w:jc w:val="center"/>
                      </w:pPr>
                    </w:p>
                  </w:txbxContent>
                </v:textbox>
              </v:rect>
            </w:pict>
          </mc:Fallback>
        </mc:AlternateContent>
      </w:r>
    </w:p>
    <w:p w14:paraId="2FA7236E" w14:textId="44BBC7F1" w:rsidR="00ED0A44" w:rsidRDefault="007C52ED" w:rsidP="00ED0A44">
      <w:r>
        <w:rPr>
          <w:noProof/>
        </w:rPr>
        <mc:AlternateContent>
          <mc:Choice Requires="wps">
            <w:drawing>
              <wp:anchor distT="0" distB="0" distL="114300" distR="114300" simplePos="0" relativeHeight="251665408" behindDoc="0" locked="0" layoutInCell="1" allowOverlap="1" wp14:anchorId="1B68D30E" wp14:editId="5126934E">
                <wp:simplePos x="0" y="0"/>
                <wp:positionH relativeFrom="column">
                  <wp:posOffset>-196850</wp:posOffset>
                </wp:positionH>
                <wp:positionV relativeFrom="paragraph">
                  <wp:posOffset>199390</wp:posOffset>
                </wp:positionV>
                <wp:extent cx="1638300" cy="504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38300" cy="504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31077C" w14:textId="77777777" w:rsidR="00ED0A44" w:rsidRPr="00CE4A40" w:rsidRDefault="00ED0A44" w:rsidP="00ED0A44">
                            <w:pPr>
                              <w:rPr>
                                <w:b/>
                                <w:color w:val="000000" w:themeColor="text1"/>
                              </w:rPr>
                            </w:pPr>
                            <w:r w:rsidRPr="00CE4A40">
                              <w:rPr>
                                <w:b/>
                                <w:color w:val="000000" w:themeColor="text1"/>
                              </w:rPr>
                              <w:t>2. Call 101 and ask for Local Policing Team.</w:t>
                            </w:r>
                          </w:p>
                          <w:p w14:paraId="2AF8F29F"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8D30E" id="Rectangle 12" o:spid="_x0000_s1033" style="position:absolute;left:0;text-align:left;margin-left:-15.5pt;margin-top:15.7pt;width:129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" fillcolor="#d9e2f3 [664]" strokecolor="#1f4d78 [1604]" strokeweight="1pt">
                <v:textbox>
                  <w:txbxContent>
                    <w:p w14:paraId="2331077C" w14:textId="77777777" w:rsidR="00ED0A44" w:rsidRPr="00CE4A40" w:rsidRDefault="00ED0A44" w:rsidP="00ED0A44">
                      <w:pPr>
                        <w:rPr>
                          <w:b/>
                          <w:color w:val="000000" w:themeColor="text1"/>
                        </w:rPr>
                      </w:pPr>
                      <w:r w:rsidRPr="00CE4A40">
                        <w:rPr>
                          <w:b/>
                          <w:color w:val="000000" w:themeColor="text1"/>
                        </w:rPr>
                        <w:t>2. Call 101 and ask for Local Policing Team.</w:t>
                      </w:r>
                    </w:p>
                    <w:p w14:paraId="2AF8F29F" w14:textId="77777777" w:rsidR="00ED0A44" w:rsidRDefault="00ED0A44" w:rsidP="00ED0A44">
                      <w:pPr>
                        <w:jc w:val="center"/>
                      </w:pPr>
                    </w:p>
                  </w:txbxContent>
                </v:textbox>
              </v:rect>
            </w:pict>
          </mc:Fallback>
        </mc:AlternateContent>
      </w:r>
    </w:p>
    <w:p w14:paraId="3A06FF17" w14:textId="1F68F9ED" w:rsidR="00ED0A44" w:rsidRDefault="007C52ED" w:rsidP="00ED0A44">
      <w:r>
        <w:rPr>
          <w:noProof/>
        </w:rPr>
        <mc:AlternateContent>
          <mc:Choice Requires="wps">
            <w:drawing>
              <wp:anchor distT="0" distB="0" distL="114300" distR="114300" simplePos="0" relativeHeight="251667456" behindDoc="0" locked="0" layoutInCell="1" allowOverlap="1" wp14:anchorId="5F10A03B" wp14:editId="449C0672">
                <wp:simplePos x="0" y="0"/>
                <wp:positionH relativeFrom="column">
                  <wp:posOffset>4575175</wp:posOffset>
                </wp:positionH>
                <wp:positionV relativeFrom="paragraph">
                  <wp:posOffset>2540</wp:posOffset>
                </wp:positionV>
                <wp:extent cx="1676400" cy="504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676400" cy="5048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847A53" w14:textId="552B7BE3" w:rsidR="00ED0A44" w:rsidRPr="00CE4A40" w:rsidRDefault="00BE0BBD" w:rsidP="00ED0A44">
                            <w:pPr>
                              <w:rPr>
                                <w:b/>
                                <w:color w:val="000000" w:themeColor="text1"/>
                              </w:rPr>
                            </w:pPr>
                            <w:r>
                              <w:rPr>
                                <w:b/>
                                <w:color w:val="000000" w:themeColor="text1"/>
                              </w:rPr>
                              <w:t>4</w:t>
                            </w:r>
                            <w:r w:rsidR="00ED0A44" w:rsidRPr="00CE4A40">
                              <w:rPr>
                                <w:b/>
                                <w:color w:val="000000" w:themeColor="text1"/>
                              </w:rPr>
                              <w:t>. Call the Anti-terrorist Hotline 0800 789 321</w:t>
                            </w:r>
                          </w:p>
                          <w:p w14:paraId="145584B1" w14:textId="77777777" w:rsidR="00ED0A44" w:rsidRDefault="00ED0A44" w:rsidP="00ED0A44">
                            <w:r>
                              <w:t>on 0800 789 321.</w:t>
                            </w:r>
                          </w:p>
                          <w:p w14:paraId="2FD0392B"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0A03B" id="Rectangle 14" o:spid="_x0000_s1034" style="position:absolute;left:0;text-align:left;margin-left:360.25pt;margin-top:.2pt;width:132pt;height:3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" fillcolor="#d9e2f3 [664]" strokecolor="#1f4d78 [1604]" strokeweight="1pt">
                <v:textbox>
                  <w:txbxContent>
                    <w:p w14:paraId="2B847A53" w14:textId="552B7BE3" w:rsidR="00ED0A44" w:rsidRPr="00CE4A40" w:rsidRDefault="00BE0BBD" w:rsidP="00ED0A44">
                      <w:pPr>
                        <w:rPr>
                          <w:b/>
                          <w:color w:val="000000" w:themeColor="text1"/>
                        </w:rPr>
                      </w:pPr>
                      <w:r>
                        <w:rPr>
                          <w:b/>
                          <w:color w:val="000000" w:themeColor="text1"/>
                        </w:rPr>
                        <w:t>4</w:t>
                      </w:r>
                      <w:r w:rsidR="00ED0A44" w:rsidRPr="00CE4A40">
                        <w:rPr>
                          <w:b/>
                          <w:color w:val="000000" w:themeColor="text1"/>
                        </w:rPr>
                        <w:t>. Call the Anti-terrorist Hotline 0800 789 321</w:t>
                      </w:r>
                    </w:p>
                    <w:p w14:paraId="145584B1" w14:textId="77777777" w:rsidR="00ED0A44" w:rsidRDefault="00ED0A44" w:rsidP="00ED0A44">
                      <w:r>
                        <w:t>on 0800 789 321.</w:t>
                      </w:r>
                    </w:p>
                    <w:p w14:paraId="2FD0392B" w14:textId="77777777" w:rsidR="00ED0A44" w:rsidRDefault="00ED0A44" w:rsidP="00ED0A44">
                      <w:pPr>
                        <w:jc w:val="center"/>
                      </w:pPr>
                    </w:p>
                  </w:txbxContent>
                </v:textbox>
              </v:rect>
            </w:pict>
          </mc:Fallback>
        </mc:AlternateContent>
      </w:r>
    </w:p>
    <w:p w14:paraId="3974DDD0" w14:textId="56C75751" w:rsidR="00ED0A44" w:rsidRDefault="007C52ED" w:rsidP="00ED0A44">
      <w:r>
        <w:rPr>
          <w:noProof/>
        </w:rPr>
        <mc:AlternateContent>
          <mc:Choice Requires="wps">
            <w:drawing>
              <wp:anchor distT="0" distB="0" distL="114300" distR="114300" simplePos="0" relativeHeight="251687936" behindDoc="0" locked="0" layoutInCell="1" allowOverlap="1" wp14:anchorId="77DEB465" wp14:editId="345C22FF">
                <wp:simplePos x="0" y="0"/>
                <wp:positionH relativeFrom="column">
                  <wp:posOffset>4078606</wp:posOffset>
                </wp:positionH>
                <wp:positionV relativeFrom="paragraph">
                  <wp:posOffset>91439</wp:posOffset>
                </wp:positionV>
                <wp:extent cx="469900" cy="45719"/>
                <wp:effectExtent l="0" t="38100" r="44450" b="88265"/>
                <wp:wrapNone/>
                <wp:docPr id="33" name="Straight Arrow Connector 33"/>
                <wp:cNvGraphicFramePr/>
                <a:graphic xmlns:a="http://schemas.openxmlformats.org/drawingml/2006/main">
                  <a:graphicData uri="http://schemas.microsoft.com/office/word/2010/wordprocessingShape">
                    <wps:wsp>
                      <wps:cNvCnPr/>
                      <wps:spPr>
                        <a:xfrm>
                          <a:off x="0" y="0"/>
                          <a:ext cx="469900"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211FB" id="Straight Arrow Connector 33" o:spid="_x0000_s1026" type="#_x0000_t32" style="position:absolute;margin-left:321.15pt;margin-top:7.2pt;width:3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" strokecolor="black [3200]" strokeweight="1.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76413037" wp14:editId="337DF87A">
                <wp:simplePos x="0" y="0"/>
                <wp:positionH relativeFrom="column">
                  <wp:posOffset>1450975</wp:posOffset>
                </wp:positionH>
                <wp:positionV relativeFrom="paragraph">
                  <wp:posOffset>93345</wp:posOffset>
                </wp:positionV>
                <wp:extent cx="752475" cy="0"/>
                <wp:effectExtent l="38100" t="76200" r="0" b="95250"/>
                <wp:wrapNone/>
                <wp:docPr id="32" name="Straight Arrow Connector 32"/>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1EDAD6B" id="Straight Arrow Connector 32" o:spid="_x0000_s1026" type="#_x0000_t32" style="position:absolute;margin-left:114.25pt;margin-top:7.35pt;width:59.2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" strokecolor="black [3200]" strokeweight="1.5pt">
                <v:stroke endarrow="block" joinstyle="miter"/>
              </v:shape>
            </w:pict>
          </mc:Fallback>
        </mc:AlternateContent>
      </w:r>
      <w:r w:rsidR="00ED0A44">
        <w:t xml:space="preserve">                                                            </w:t>
      </w:r>
    </w:p>
    <w:p w14:paraId="536E40D7" w14:textId="02E961B5" w:rsidR="00ED0A44" w:rsidRDefault="007C52ED" w:rsidP="00ED0A44">
      <w:r>
        <w:rPr>
          <w:noProof/>
        </w:rPr>
        <mc:AlternateContent>
          <mc:Choice Requires="wps">
            <w:drawing>
              <wp:anchor distT="0" distB="0" distL="114300" distR="114300" simplePos="0" relativeHeight="251689984" behindDoc="0" locked="0" layoutInCell="1" allowOverlap="1" wp14:anchorId="5F76573C" wp14:editId="70810878">
                <wp:simplePos x="0" y="0"/>
                <wp:positionH relativeFrom="column">
                  <wp:posOffset>3218180</wp:posOffset>
                </wp:positionH>
                <wp:positionV relativeFrom="paragraph">
                  <wp:posOffset>5080</wp:posOffset>
                </wp:positionV>
                <wp:extent cx="45719" cy="371475"/>
                <wp:effectExtent l="38100" t="0" r="69215" b="47625"/>
                <wp:wrapNone/>
                <wp:docPr id="15" name="Straight Arrow Connector 15"/>
                <wp:cNvGraphicFramePr/>
                <a:graphic xmlns:a="http://schemas.openxmlformats.org/drawingml/2006/main">
                  <a:graphicData uri="http://schemas.microsoft.com/office/word/2010/wordprocessingShape">
                    <wps:wsp>
                      <wps:cNvCnPr/>
                      <wps:spPr>
                        <a:xfrm>
                          <a:off x="0" y="0"/>
                          <a:ext cx="45719" cy="371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1885CE" id="_x0000_t32" coordsize="21600,21600" o:spt="32" o:oned="t" path="m,l21600,21600e" filled="f">
                <v:path arrowok="t" fillok="f" o:connecttype="none"/>
                <o:lock v:ext="edit" shapetype="t"/>
              </v:shapetype>
              <v:shape id="Straight Arrow Connector 15" o:spid="_x0000_s1026" type="#_x0000_t32" style="position:absolute;margin-left:253.4pt;margin-top:.4pt;width:3.6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" strokecolor="black [3200]" strokeweight="1.5pt">
                <v:stroke endarrow="block" joinstyle="miter"/>
              </v:shape>
            </w:pict>
          </mc:Fallback>
        </mc:AlternateContent>
      </w:r>
    </w:p>
    <w:p w14:paraId="47BA4E7F" w14:textId="25666801" w:rsidR="00ED0A44" w:rsidRDefault="00ED0A44" w:rsidP="00ED0A44"/>
    <w:p w14:paraId="51624889" w14:textId="64B0ABBA" w:rsidR="00ED0A44" w:rsidRDefault="00BE0BBD" w:rsidP="00ED0A44">
      <w:r>
        <w:rPr>
          <w:noProof/>
        </w:rPr>
        <mc:AlternateContent>
          <mc:Choice Requires="wps">
            <w:drawing>
              <wp:anchor distT="0" distB="0" distL="114300" distR="114300" simplePos="0" relativeHeight="251668480" behindDoc="0" locked="0" layoutInCell="1" allowOverlap="1" wp14:anchorId="4502F88B" wp14:editId="28F709A2">
                <wp:simplePos x="0" y="0"/>
                <wp:positionH relativeFrom="column">
                  <wp:posOffset>1390650</wp:posOffset>
                </wp:positionH>
                <wp:positionV relativeFrom="paragraph">
                  <wp:posOffset>14605</wp:posOffset>
                </wp:positionV>
                <wp:extent cx="3371850" cy="7429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371850" cy="74295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752F2C" w14:textId="77777777" w:rsidR="00BE0BBD" w:rsidRDefault="00ED0A44" w:rsidP="00BE0BBD">
                            <w:pPr>
                              <w:jc w:val="center"/>
                              <w:rPr>
                                <w:b/>
                                <w:color w:val="000000" w:themeColor="text1"/>
                              </w:rPr>
                            </w:pPr>
                            <w:r w:rsidRPr="00CE4A40">
                              <w:rPr>
                                <w:b/>
                                <w:color w:val="000000" w:themeColor="text1"/>
                              </w:rPr>
                              <w:t xml:space="preserve">3. </w:t>
                            </w:r>
                            <w:r w:rsidR="00BE0BBD">
                              <w:rPr>
                                <w:b/>
                                <w:color w:val="000000" w:themeColor="text1"/>
                              </w:rPr>
                              <w:t xml:space="preserve">Local Authority contact: Lucy Macready </w:t>
                            </w:r>
                          </w:p>
                          <w:p w14:paraId="64F418A0" w14:textId="77777777" w:rsidR="00BE0BBD" w:rsidRDefault="00BE0BBD" w:rsidP="00BE0BBD">
                            <w:pPr>
                              <w:jc w:val="center"/>
                              <w:rPr>
                                <w:b/>
                                <w:color w:val="000000" w:themeColor="text1"/>
                              </w:rPr>
                            </w:pPr>
                            <w:r>
                              <w:rPr>
                                <w:b/>
                                <w:color w:val="000000" w:themeColor="text1"/>
                              </w:rPr>
                              <w:t xml:space="preserve">Tel: 07887 955440 </w:t>
                            </w:r>
                          </w:p>
                          <w:p w14:paraId="1F949F41" w14:textId="349F7910" w:rsidR="00ED0A44" w:rsidRDefault="00BE0BBD" w:rsidP="00BE0BBD">
                            <w:pPr>
                              <w:jc w:val="center"/>
                            </w:pPr>
                            <w:r>
                              <w:rPr>
                                <w:b/>
                                <w:color w:val="000000" w:themeColor="text1"/>
                              </w:rPr>
                              <w:t>Email: lmacready@somerset.gov.uk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2F88B" id="Rectangle 16" o:spid="_x0000_s1035" style="position:absolute;left:0;text-align:left;margin-left:109.5pt;margin-top:1.15pt;width:265.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" fillcolor="#d9e2f3 [664]" strokecolor="#1f4d78 [1604]" strokeweight="1pt">
                <v:textbox>
                  <w:txbxContent>
                    <w:p w14:paraId="12752F2C" w14:textId="77777777" w:rsidR="00BE0BBD" w:rsidRDefault="00ED0A44" w:rsidP="00BE0BBD">
                      <w:pPr>
                        <w:jc w:val="center"/>
                        <w:rPr>
                          <w:b/>
                          <w:color w:val="000000" w:themeColor="text1"/>
                        </w:rPr>
                      </w:pPr>
                      <w:r w:rsidRPr="00CE4A40">
                        <w:rPr>
                          <w:b/>
                          <w:color w:val="000000" w:themeColor="text1"/>
                        </w:rPr>
                        <w:t xml:space="preserve">3. </w:t>
                      </w:r>
                      <w:r w:rsidR="00BE0BBD">
                        <w:rPr>
                          <w:b/>
                          <w:color w:val="000000" w:themeColor="text1"/>
                        </w:rPr>
                        <w:t xml:space="preserve">Local Authority contact: Lucy Macready </w:t>
                      </w:r>
                    </w:p>
                    <w:p w14:paraId="64F418A0" w14:textId="77777777" w:rsidR="00BE0BBD" w:rsidRDefault="00BE0BBD" w:rsidP="00BE0BBD">
                      <w:pPr>
                        <w:jc w:val="center"/>
                        <w:rPr>
                          <w:b/>
                          <w:color w:val="000000" w:themeColor="text1"/>
                        </w:rPr>
                      </w:pPr>
                      <w:r>
                        <w:rPr>
                          <w:b/>
                          <w:color w:val="000000" w:themeColor="text1"/>
                        </w:rPr>
                        <w:t xml:space="preserve">Tel: 07887 955440 </w:t>
                      </w:r>
                    </w:p>
                    <w:p w14:paraId="1F949F41" w14:textId="349F7910" w:rsidR="00ED0A44" w:rsidRDefault="00BE0BBD" w:rsidP="00BE0BBD">
                      <w:pPr>
                        <w:jc w:val="center"/>
                      </w:pPr>
                      <w:r>
                        <w:rPr>
                          <w:b/>
                          <w:color w:val="000000" w:themeColor="text1"/>
                        </w:rPr>
                        <w:t>Email: lmacready@somerset.gov.uk</w:t>
                      </w:r>
                    </w:p>
                  </w:txbxContent>
                </v:textbox>
              </v:rect>
            </w:pict>
          </mc:Fallback>
        </mc:AlternateContent>
      </w:r>
    </w:p>
    <w:p w14:paraId="428586E9" w14:textId="43407E88" w:rsidR="00ED0A44" w:rsidRDefault="00ED0A44" w:rsidP="00ED0A44"/>
    <w:p w14:paraId="17957C01" w14:textId="0756FD02" w:rsidR="00ED0A44" w:rsidRDefault="00ED0A44" w:rsidP="00ED0A44"/>
    <w:p w14:paraId="5CC2E04B" w14:textId="1DE08373" w:rsidR="00ED0A44" w:rsidRDefault="007C69D3" w:rsidP="00ED0A44">
      <w:r>
        <w:rPr>
          <w:noProof/>
        </w:rPr>
        <w:lastRenderedPageBreak/>
        <mc:AlternateContent>
          <mc:Choice Requires="wps">
            <w:drawing>
              <wp:anchor distT="0" distB="0" distL="114300" distR="114300" simplePos="0" relativeHeight="251670528" behindDoc="0" locked="0" layoutInCell="1" allowOverlap="1" wp14:anchorId="0071A3A2" wp14:editId="6F404E56">
                <wp:simplePos x="0" y="0"/>
                <wp:positionH relativeFrom="column">
                  <wp:posOffset>638175</wp:posOffset>
                </wp:positionH>
                <wp:positionV relativeFrom="paragraph">
                  <wp:posOffset>29210</wp:posOffset>
                </wp:positionV>
                <wp:extent cx="4991100" cy="514350"/>
                <wp:effectExtent l="19050" t="19050" r="38100" b="38100"/>
                <wp:wrapNone/>
                <wp:docPr id="18" name="Rectangle 18"/>
                <wp:cNvGraphicFramePr/>
                <a:graphic xmlns:a="http://schemas.openxmlformats.org/drawingml/2006/main">
                  <a:graphicData uri="http://schemas.microsoft.com/office/word/2010/wordprocessingShape">
                    <wps:wsp>
                      <wps:cNvSpPr/>
                      <wps:spPr>
                        <a:xfrm>
                          <a:off x="0" y="0"/>
                          <a:ext cx="4991100" cy="51435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0EE4F659" w14:textId="77777777" w:rsidR="00ED0A44" w:rsidRPr="00CE4A40" w:rsidRDefault="00ED0A44" w:rsidP="00ED0A44">
                            <w:pPr>
                              <w:jc w:val="center"/>
                              <w:rPr>
                                <w:b/>
                                <w:color w:val="000000" w:themeColor="text1"/>
                              </w:rPr>
                            </w:pPr>
                            <w:r w:rsidRPr="00CE4A40">
                              <w:rPr>
                                <w:b/>
                                <w:color w:val="000000" w:themeColor="text1"/>
                              </w:rPr>
                              <w:t>Once a referral has been made and enters the Channel process, the below process map illustrates what happens next…</w:t>
                            </w:r>
                          </w:p>
                          <w:p w14:paraId="00CB7C31"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71A3A2" id="Rectangle 18" o:spid="_x0000_s1036" style="position:absolute;left:0;text-align:left;margin-left:50.25pt;margin-top:2.3pt;width:393pt;height: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" fillcolor="white [3212]" strokecolor="#1f4d78 [1604]" strokeweight="4.5pt">
                <v:textbox>
                  <w:txbxContent>
                    <w:p w14:paraId="0EE4F659" w14:textId="77777777" w:rsidR="00ED0A44" w:rsidRPr="00CE4A40" w:rsidRDefault="00ED0A44" w:rsidP="00ED0A44">
                      <w:pPr>
                        <w:jc w:val="center"/>
                        <w:rPr>
                          <w:b/>
                          <w:color w:val="000000" w:themeColor="text1"/>
                        </w:rPr>
                      </w:pPr>
                      <w:r w:rsidRPr="00CE4A40">
                        <w:rPr>
                          <w:b/>
                          <w:color w:val="000000" w:themeColor="text1"/>
                        </w:rPr>
                        <w:t>Once a referral has been made and enters the Channel process, the below process map illustrates what happens next…</w:t>
                      </w:r>
                    </w:p>
                    <w:p w14:paraId="00CB7C31" w14:textId="77777777" w:rsidR="00ED0A44" w:rsidRDefault="00ED0A44" w:rsidP="00ED0A44">
                      <w:pPr>
                        <w:jc w:val="center"/>
                      </w:pPr>
                    </w:p>
                  </w:txbxContent>
                </v:textbox>
              </v:rect>
            </w:pict>
          </mc:Fallback>
        </mc:AlternateContent>
      </w:r>
    </w:p>
    <w:p w14:paraId="3B238459" w14:textId="751CA18C" w:rsidR="00ED0A44" w:rsidRDefault="00ED0A44" w:rsidP="00ED0A44"/>
    <w:p w14:paraId="5C9921C6" w14:textId="2D50D1F8" w:rsidR="00ED0A44" w:rsidRDefault="00ED0A44" w:rsidP="00ED0A44"/>
    <w:p w14:paraId="79B181CB" w14:textId="49FBEDDA" w:rsidR="00ED0A44" w:rsidRDefault="00ED0A44" w:rsidP="00ED0A44"/>
    <w:p w14:paraId="29CD32EC" w14:textId="01835CA2" w:rsidR="00ED0A44" w:rsidRDefault="007C52ED" w:rsidP="00ED0A44">
      <w:r>
        <w:rPr>
          <w:noProof/>
        </w:rPr>
        <mc:AlternateContent>
          <mc:Choice Requires="wps">
            <w:drawing>
              <wp:anchor distT="0" distB="0" distL="114300" distR="114300" simplePos="0" relativeHeight="251671552" behindDoc="0" locked="0" layoutInCell="1" allowOverlap="1" wp14:anchorId="524DBD01" wp14:editId="462BE53C">
                <wp:simplePos x="0" y="0"/>
                <wp:positionH relativeFrom="column">
                  <wp:posOffset>478155</wp:posOffset>
                </wp:positionH>
                <wp:positionV relativeFrom="paragraph">
                  <wp:posOffset>10160</wp:posOffset>
                </wp:positionV>
                <wp:extent cx="5381625" cy="679450"/>
                <wp:effectExtent l="19050" t="19050" r="28575" b="25400"/>
                <wp:wrapNone/>
                <wp:docPr id="19" name="Rectangle 19"/>
                <wp:cNvGraphicFramePr/>
                <a:graphic xmlns:a="http://schemas.openxmlformats.org/drawingml/2006/main">
                  <a:graphicData uri="http://schemas.microsoft.com/office/word/2010/wordprocessingShape">
                    <wps:wsp>
                      <wps:cNvSpPr/>
                      <wps:spPr>
                        <a:xfrm>
                          <a:off x="0" y="0"/>
                          <a:ext cx="5381625" cy="67945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A6E63AA" w14:textId="77777777" w:rsidR="00ED0A44" w:rsidRPr="00CE4A40" w:rsidRDefault="00ED0A44" w:rsidP="00ED0A44">
                            <w:pPr>
                              <w:jc w:val="center"/>
                              <w:rPr>
                                <w:b/>
                                <w:color w:val="000000" w:themeColor="text1"/>
                              </w:rPr>
                            </w:pPr>
                            <w:r w:rsidRPr="00CE4A40">
                              <w:rPr>
                                <w:b/>
                                <w:color w:val="000000" w:themeColor="text1"/>
                              </w:rPr>
                              <w:t>Further information gathering with your institution and other key agencies that the individual is involved with. Are there shared concerns between partners? Is there a vulnerability to radicalisation?</w:t>
                            </w:r>
                          </w:p>
                          <w:p w14:paraId="07F23D4D"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DBD01" id="Rectangle 19" o:spid="_x0000_s1037" style="position:absolute;left:0;text-align:left;margin-left:37.65pt;margin-top:.8pt;width:423.75pt;height: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" fillcolor="white [3212]" strokecolor="#1f4d78 [1604]" strokeweight="2.25pt">
                <v:textbox>
                  <w:txbxContent>
                    <w:p w14:paraId="4A6E63AA" w14:textId="77777777" w:rsidR="00ED0A44" w:rsidRPr="00CE4A40" w:rsidRDefault="00ED0A44" w:rsidP="00ED0A44">
                      <w:pPr>
                        <w:jc w:val="center"/>
                        <w:rPr>
                          <w:b/>
                          <w:color w:val="000000" w:themeColor="text1"/>
                        </w:rPr>
                      </w:pPr>
                      <w:r w:rsidRPr="00CE4A40">
                        <w:rPr>
                          <w:b/>
                          <w:color w:val="000000" w:themeColor="text1"/>
                        </w:rPr>
                        <w:t>Further information gathering with your institution and other key agencies that the individual is involved with. Are there shared concerns between partners? Is there a vulnerability to radicalisation?</w:t>
                      </w:r>
                    </w:p>
                    <w:p w14:paraId="07F23D4D" w14:textId="77777777" w:rsidR="00ED0A44" w:rsidRDefault="00ED0A44" w:rsidP="00ED0A44">
                      <w:pPr>
                        <w:jc w:val="center"/>
                      </w:pPr>
                    </w:p>
                  </w:txbxContent>
                </v:textbox>
              </v:rect>
            </w:pict>
          </mc:Fallback>
        </mc:AlternateContent>
      </w:r>
    </w:p>
    <w:p w14:paraId="40274A0C" w14:textId="743B311B" w:rsidR="00ED0A44" w:rsidRDefault="00ED0A44" w:rsidP="00ED0A44"/>
    <w:p w14:paraId="3E507EAF" w14:textId="2B0F5A20" w:rsidR="00ED0A44" w:rsidRDefault="00ED0A44" w:rsidP="00ED0A44"/>
    <w:p w14:paraId="3118CEA0" w14:textId="09115489" w:rsidR="00ED0A44" w:rsidRDefault="007C52ED" w:rsidP="00ED0A44">
      <w:r>
        <w:rPr>
          <w:noProof/>
        </w:rPr>
        <mc:AlternateContent>
          <mc:Choice Requires="wps">
            <w:drawing>
              <wp:anchor distT="0" distB="0" distL="114300" distR="114300" simplePos="0" relativeHeight="251691008" behindDoc="0" locked="0" layoutInCell="1" allowOverlap="1" wp14:anchorId="22A97737" wp14:editId="3EF72E70">
                <wp:simplePos x="0" y="0"/>
                <wp:positionH relativeFrom="column">
                  <wp:posOffset>1506220</wp:posOffset>
                </wp:positionH>
                <wp:positionV relativeFrom="paragraph">
                  <wp:posOffset>95251</wp:posOffset>
                </wp:positionV>
                <wp:extent cx="45719" cy="387350"/>
                <wp:effectExtent l="76200" t="19050" r="50165" b="50800"/>
                <wp:wrapNone/>
                <wp:docPr id="22" name="Straight Arrow Connector 22"/>
                <wp:cNvGraphicFramePr/>
                <a:graphic xmlns:a="http://schemas.openxmlformats.org/drawingml/2006/main">
                  <a:graphicData uri="http://schemas.microsoft.com/office/word/2010/wordprocessingShape">
                    <wps:wsp>
                      <wps:cNvCnPr/>
                      <wps:spPr>
                        <a:xfrm flipH="1">
                          <a:off x="0" y="0"/>
                          <a:ext cx="45719" cy="3873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78185" id="Straight Arrow Connector 22" o:spid="_x0000_s1026" type="#_x0000_t32" style="position:absolute;margin-left:118.6pt;margin-top:7.5pt;width:3.6pt;height:3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" strokecolor="#5b9bd5 [3204]" strokeweight="2.2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13E01175" wp14:editId="58095A6F">
                <wp:simplePos x="0" y="0"/>
                <wp:positionH relativeFrom="column">
                  <wp:posOffset>4573905</wp:posOffset>
                </wp:positionH>
                <wp:positionV relativeFrom="paragraph">
                  <wp:posOffset>101600</wp:posOffset>
                </wp:positionV>
                <wp:extent cx="784225" cy="663575"/>
                <wp:effectExtent l="19050" t="19050" r="53975" b="41275"/>
                <wp:wrapNone/>
                <wp:docPr id="26" name="Straight Arrow Connector 26"/>
                <wp:cNvGraphicFramePr/>
                <a:graphic xmlns:a="http://schemas.openxmlformats.org/drawingml/2006/main">
                  <a:graphicData uri="http://schemas.microsoft.com/office/word/2010/wordprocessingShape">
                    <wps:wsp>
                      <wps:cNvCnPr/>
                      <wps:spPr>
                        <a:xfrm>
                          <a:off x="0" y="0"/>
                          <a:ext cx="784225" cy="6635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A66A1" id="Straight Arrow Connector 26" o:spid="_x0000_s1026" type="#_x0000_t32" style="position:absolute;margin-left:360.15pt;margin-top:8pt;width:61.75pt;height:5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" strokecolor="#5b9bd5 [3204]" strokeweight="2.25pt">
                <v:stroke endarrow="block" joinstyle="miter"/>
              </v:shape>
            </w:pict>
          </mc:Fallback>
        </mc:AlternateContent>
      </w:r>
    </w:p>
    <w:p w14:paraId="1FBB9BCE" w14:textId="4890D086" w:rsidR="00ED0A44" w:rsidRDefault="00ED0A44" w:rsidP="00ED0A44"/>
    <w:p w14:paraId="7B54F2D7" w14:textId="19524A06" w:rsidR="00ED0A44" w:rsidRDefault="007C52ED" w:rsidP="00ED0A44">
      <w:r>
        <w:rPr>
          <w:noProof/>
        </w:rPr>
        <mc:AlternateContent>
          <mc:Choice Requires="wps">
            <w:drawing>
              <wp:anchor distT="0" distB="0" distL="114300" distR="114300" simplePos="0" relativeHeight="251674624" behindDoc="0" locked="0" layoutInCell="1" allowOverlap="1" wp14:anchorId="29AC285F" wp14:editId="143645FF">
                <wp:simplePos x="0" y="0"/>
                <wp:positionH relativeFrom="margin">
                  <wp:posOffset>1162050</wp:posOffset>
                </wp:positionH>
                <wp:positionV relativeFrom="paragraph">
                  <wp:posOffset>16510</wp:posOffset>
                </wp:positionV>
                <wp:extent cx="704850" cy="400050"/>
                <wp:effectExtent l="0" t="0" r="19050" b="19050"/>
                <wp:wrapNone/>
                <wp:docPr id="21" name="Oval 21"/>
                <wp:cNvGraphicFramePr/>
                <a:graphic xmlns:a="http://schemas.openxmlformats.org/drawingml/2006/main">
                  <a:graphicData uri="http://schemas.microsoft.com/office/word/2010/wordprocessingShape">
                    <wps:wsp>
                      <wps:cNvSpPr/>
                      <wps:spPr>
                        <a:xfrm>
                          <a:off x="0" y="0"/>
                          <a:ext cx="704850" cy="400050"/>
                        </a:xfrm>
                        <a:prstGeom prst="ellipse">
                          <a:avLst/>
                        </a:prstGeom>
                        <a:gradFill flip="none" rotWithShape="1">
                          <a:gsLst>
                            <a:gs pos="0">
                              <a:srgbClr val="FF9900">
                                <a:tint val="66000"/>
                                <a:satMod val="160000"/>
                              </a:srgbClr>
                            </a:gs>
                            <a:gs pos="50000">
                              <a:srgbClr val="FF9900">
                                <a:tint val="44500"/>
                                <a:satMod val="160000"/>
                              </a:srgbClr>
                            </a:gs>
                            <a:gs pos="100000">
                              <a:srgbClr val="FF990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69E2862" w14:textId="77777777" w:rsidR="00ED0A44" w:rsidRPr="00CE4A40" w:rsidRDefault="00ED0A44" w:rsidP="00ED0A44">
                            <w:pPr>
                              <w:jc w:val="center"/>
                              <w:rPr>
                                <w:b/>
                                <w:color w:val="000000" w:themeColor="text1"/>
                              </w:rPr>
                            </w:pPr>
                            <w:r w:rsidRPr="00CE4A40">
                              <w:rPr>
                                <w:b/>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AC285F" id="Oval 21" o:spid="_x0000_s1038" style="position:absolute;left:0;text-align:left;margin-left:91.5pt;margin-top:1.3pt;width:55.5pt;height:31.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" fillcolor="#ffbd80" strokecolor="#1f4d78 [1604]" strokeweight="1pt">
                <v:fill color2="#ffe9da" rotate="t" angle="45" colors="0 #ffbd80;.5 #ffd4b3;1 #ffe9da" focus="100%" type="gradient"/>
                <v:stroke joinstyle="miter"/>
                <v:textbox>
                  <w:txbxContent>
                    <w:p w14:paraId="369E2862" w14:textId="77777777" w:rsidR="00ED0A44" w:rsidRPr="00CE4A40" w:rsidRDefault="00ED0A44" w:rsidP="00ED0A44">
                      <w:pPr>
                        <w:jc w:val="center"/>
                        <w:rPr>
                          <w:b/>
                          <w:color w:val="000000" w:themeColor="text1"/>
                        </w:rPr>
                      </w:pPr>
                      <w:r w:rsidRPr="00CE4A40">
                        <w:rPr>
                          <w:b/>
                          <w:color w:val="000000" w:themeColor="text1"/>
                        </w:rPr>
                        <w:t>YES</w:t>
                      </w:r>
                    </w:p>
                  </w:txbxContent>
                </v:textbox>
                <w10:wrap anchorx="margin"/>
              </v:oval>
            </w:pict>
          </mc:Fallback>
        </mc:AlternateContent>
      </w:r>
    </w:p>
    <w:p w14:paraId="04F52D7A" w14:textId="47E22C48" w:rsidR="00ED0A44" w:rsidRDefault="007C52ED" w:rsidP="00ED0A44">
      <w:r>
        <w:rPr>
          <w:noProof/>
        </w:rPr>
        <mc:AlternateContent>
          <mc:Choice Requires="wps">
            <w:drawing>
              <wp:anchor distT="0" distB="0" distL="114300" distR="114300" simplePos="0" relativeHeight="251673600" behindDoc="0" locked="0" layoutInCell="1" allowOverlap="1" wp14:anchorId="668BE662" wp14:editId="743410F7">
                <wp:simplePos x="0" y="0"/>
                <wp:positionH relativeFrom="margin">
                  <wp:posOffset>-114300</wp:posOffset>
                </wp:positionH>
                <wp:positionV relativeFrom="paragraph">
                  <wp:posOffset>153035</wp:posOffset>
                </wp:positionV>
                <wp:extent cx="4476750" cy="7429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4476750" cy="742950"/>
                        </a:xfrm>
                        <a:prstGeom prst="rect">
                          <a:avLst/>
                        </a:prstGeom>
                        <a:gradFill flip="none" rotWithShape="1">
                          <a:gsLst>
                            <a:gs pos="0">
                              <a:srgbClr val="FF9900">
                                <a:tint val="66000"/>
                                <a:satMod val="160000"/>
                              </a:srgbClr>
                            </a:gs>
                            <a:gs pos="50000">
                              <a:srgbClr val="FF9900">
                                <a:tint val="44500"/>
                                <a:satMod val="160000"/>
                              </a:srgbClr>
                            </a:gs>
                            <a:gs pos="100000">
                              <a:srgbClr val="FF990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2977409" w14:textId="77777777" w:rsidR="00ED0A44" w:rsidRPr="00CE4A40" w:rsidRDefault="00ED0A44" w:rsidP="00ED0A44">
                            <w:pPr>
                              <w:jc w:val="center"/>
                              <w:rPr>
                                <w:b/>
                                <w:color w:val="000000" w:themeColor="text1"/>
                              </w:rPr>
                            </w:pPr>
                            <w:r w:rsidRPr="00CE4A40">
                              <w:rPr>
                                <w:b/>
                                <w:color w:val="000000" w:themeColor="text1"/>
                              </w:rPr>
                              <w:t>Police will organise a Multi-Agency Channel meeting which will be made of key partners. The meeting will be chaired by your Local Authority.</w:t>
                            </w:r>
                          </w:p>
                          <w:p w14:paraId="174B4F18"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E662" id="Rectangle 24" o:spid="_x0000_s1039" style="position:absolute;left:0;text-align:left;margin-left:-9pt;margin-top:12.05pt;width:352.5pt;height:5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" fillcolor="#ffbd80" strokecolor="#1f4d78 [1604]" strokeweight="1pt">
                <v:fill color2="#ffe9da" rotate="t" angle="45" colors="0 #ffbd80;.5 #ffd4b3;1 #ffe9da" focus="100%" type="gradient"/>
                <v:textbox>
                  <w:txbxContent>
                    <w:p w14:paraId="52977409" w14:textId="77777777" w:rsidR="00ED0A44" w:rsidRPr="00CE4A40" w:rsidRDefault="00ED0A44" w:rsidP="00ED0A44">
                      <w:pPr>
                        <w:jc w:val="center"/>
                        <w:rPr>
                          <w:b/>
                          <w:color w:val="000000" w:themeColor="text1"/>
                        </w:rPr>
                      </w:pPr>
                      <w:r w:rsidRPr="00CE4A40">
                        <w:rPr>
                          <w:b/>
                          <w:color w:val="000000" w:themeColor="text1"/>
                        </w:rPr>
                        <w:t>Police will organise a Multi-Agency Channel meeting which will be made of key partners. The meeting will be chaired by your Local Authority.</w:t>
                      </w:r>
                    </w:p>
                    <w:p w14:paraId="174B4F18" w14:textId="77777777" w:rsidR="00ED0A44" w:rsidRDefault="00ED0A44" w:rsidP="00ED0A44">
                      <w:pPr>
                        <w:jc w:val="center"/>
                      </w:pP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6486A444" wp14:editId="00ED6F8C">
                <wp:simplePos x="0" y="0"/>
                <wp:positionH relativeFrom="column">
                  <wp:posOffset>5206365</wp:posOffset>
                </wp:positionH>
                <wp:positionV relativeFrom="paragraph">
                  <wp:posOffset>6985</wp:posOffset>
                </wp:positionV>
                <wp:extent cx="733425" cy="425302"/>
                <wp:effectExtent l="0" t="0" r="28575" b="13335"/>
                <wp:wrapNone/>
                <wp:docPr id="20" name="Oval 20"/>
                <wp:cNvGraphicFramePr/>
                <a:graphic xmlns:a="http://schemas.openxmlformats.org/drawingml/2006/main">
                  <a:graphicData uri="http://schemas.microsoft.com/office/word/2010/wordprocessingShape">
                    <wps:wsp>
                      <wps:cNvSpPr/>
                      <wps:spPr>
                        <a:xfrm>
                          <a:off x="0" y="0"/>
                          <a:ext cx="733425" cy="425302"/>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77387A" w14:textId="77777777" w:rsidR="00ED0A44" w:rsidRPr="00CE4A40" w:rsidRDefault="00ED0A44" w:rsidP="00ED0A44">
                            <w:pPr>
                              <w:jc w:val="center"/>
                              <w:rPr>
                                <w:b/>
                                <w:color w:val="000000" w:themeColor="text1"/>
                              </w:rPr>
                            </w:pPr>
                            <w:r w:rsidRPr="00CE4A40">
                              <w:rPr>
                                <w:b/>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6A444" id="Oval 20" o:spid="_x0000_s1040" style="position:absolute;left:0;text-align:left;margin-left:409.95pt;margin-top:.55pt;width:57.75pt;height: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" fillcolor="#d9e2f3 [664]" strokecolor="#1f4d78 [1604]" strokeweight="1pt">
                <v:stroke joinstyle="miter"/>
                <v:textbox>
                  <w:txbxContent>
                    <w:p w14:paraId="2377387A" w14:textId="77777777" w:rsidR="00ED0A44" w:rsidRPr="00CE4A40" w:rsidRDefault="00ED0A44" w:rsidP="00ED0A44">
                      <w:pPr>
                        <w:jc w:val="center"/>
                        <w:rPr>
                          <w:b/>
                          <w:color w:val="000000" w:themeColor="text1"/>
                        </w:rPr>
                      </w:pPr>
                      <w:r w:rsidRPr="00CE4A40">
                        <w:rPr>
                          <w:b/>
                          <w:color w:val="000000" w:themeColor="text1"/>
                        </w:rPr>
                        <w:t>NO</w:t>
                      </w:r>
                    </w:p>
                  </w:txbxContent>
                </v:textbox>
              </v:oval>
            </w:pict>
          </mc:Fallback>
        </mc:AlternateContent>
      </w:r>
    </w:p>
    <w:p w14:paraId="4CDE4F1A" w14:textId="47095B7E" w:rsidR="00ED0A44" w:rsidRDefault="00ED0A44" w:rsidP="00ED0A44"/>
    <w:p w14:paraId="078D719D" w14:textId="0A43BBD2" w:rsidR="00ED0A44" w:rsidRDefault="007C52ED" w:rsidP="00ED0A44">
      <w:r>
        <w:rPr>
          <w:noProof/>
        </w:rPr>
        <mc:AlternateContent>
          <mc:Choice Requires="wps">
            <w:drawing>
              <wp:anchor distT="0" distB="0" distL="114300" distR="114300" simplePos="0" relativeHeight="251672576" behindDoc="0" locked="0" layoutInCell="1" allowOverlap="1" wp14:anchorId="2C6EBEE6" wp14:editId="1DA25524">
                <wp:simplePos x="0" y="0"/>
                <wp:positionH relativeFrom="column">
                  <wp:posOffset>4834890</wp:posOffset>
                </wp:positionH>
                <wp:positionV relativeFrom="paragraph">
                  <wp:posOffset>5715</wp:posOffset>
                </wp:positionV>
                <wp:extent cx="1609725" cy="10668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09725" cy="10668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B9486" w14:textId="77777777" w:rsidR="00ED0A44" w:rsidRPr="00CE4A40" w:rsidRDefault="00ED0A44" w:rsidP="00ED0A44">
                            <w:pPr>
                              <w:rPr>
                                <w:b/>
                                <w:color w:val="000000" w:themeColor="text1"/>
                              </w:rPr>
                            </w:pPr>
                            <w:r w:rsidRPr="00CE4A40">
                              <w:rPr>
                                <w:b/>
                                <w:color w:val="000000" w:themeColor="text1"/>
                              </w:rPr>
                              <w:t>If it is deemed there is low risk –further action within normal support. Key agency progresses with further monitoring.</w:t>
                            </w:r>
                          </w:p>
                          <w:p w14:paraId="110D948D"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EBEE6" id="Rectangle 23" o:spid="_x0000_s1041" style="position:absolute;left:0;text-align:left;margin-left:380.7pt;margin-top:.45pt;width:126.7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" fillcolor="#d9e2f3 [664]" strokecolor="#1f4d78 [1604]" strokeweight="1pt">
                <v:textbox>
                  <w:txbxContent>
                    <w:p w14:paraId="04CB9486" w14:textId="77777777" w:rsidR="00ED0A44" w:rsidRPr="00CE4A40" w:rsidRDefault="00ED0A44" w:rsidP="00ED0A44">
                      <w:pPr>
                        <w:rPr>
                          <w:b/>
                          <w:color w:val="000000" w:themeColor="text1"/>
                        </w:rPr>
                      </w:pPr>
                      <w:r w:rsidRPr="00CE4A40">
                        <w:rPr>
                          <w:b/>
                          <w:color w:val="000000" w:themeColor="text1"/>
                        </w:rPr>
                        <w:t>If it is deemed there is low risk –further action within normal support. Key agency progresses with further monitoring.</w:t>
                      </w:r>
                    </w:p>
                    <w:p w14:paraId="110D948D" w14:textId="77777777" w:rsidR="00ED0A44" w:rsidRDefault="00ED0A44" w:rsidP="00ED0A44">
                      <w:pPr>
                        <w:jc w:val="center"/>
                      </w:pPr>
                    </w:p>
                  </w:txbxContent>
                </v:textbox>
              </v:rect>
            </w:pict>
          </mc:Fallback>
        </mc:AlternateContent>
      </w:r>
    </w:p>
    <w:p w14:paraId="584C4D5B" w14:textId="111CE3B1" w:rsidR="00ED0A44" w:rsidRDefault="00ED0A44" w:rsidP="00ED0A44"/>
    <w:p w14:paraId="0240742E" w14:textId="563F2AE2" w:rsidR="00ED0A44" w:rsidRDefault="007C52ED" w:rsidP="00ED0A44">
      <w:r>
        <w:rPr>
          <w:noProof/>
        </w:rPr>
        <mc:AlternateContent>
          <mc:Choice Requires="wps">
            <w:drawing>
              <wp:anchor distT="0" distB="0" distL="114300" distR="114300" simplePos="0" relativeHeight="251693056" behindDoc="0" locked="0" layoutInCell="1" allowOverlap="1" wp14:anchorId="71BB147A" wp14:editId="7DE54A01">
                <wp:simplePos x="0" y="0"/>
                <wp:positionH relativeFrom="column">
                  <wp:posOffset>2522854</wp:posOffset>
                </wp:positionH>
                <wp:positionV relativeFrom="paragraph">
                  <wp:posOffset>151130</wp:posOffset>
                </wp:positionV>
                <wp:extent cx="45719" cy="939800"/>
                <wp:effectExtent l="57150" t="19050" r="50165" b="50800"/>
                <wp:wrapNone/>
                <wp:docPr id="36" name="Straight Arrow Connector 36"/>
                <wp:cNvGraphicFramePr/>
                <a:graphic xmlns:a="http://schemas.openxmlformats.org/drawingml/2006/main">
                  <a:graphicData uri="http://schemas.microsoft.com/office/word/2010/wordprocessingShape">
                    <wps:wsp>
                      <wps:cNvCnPr/>
                      <wps:spPr>
                        <a:xfrm>
                          <a:off x="0" y="0"/>
                          <a:ext cx="45719" cy="9398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A997A" id="Straight Arrow Connector 36" o:spid="_x0000_s1026" type="#_x0000_t32" style="position:absolute;margin-left:198.65pt;margin-top:11.9pt;width:3.6pt;height: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" strokecolor="#5b9bd5 [3204]" strokeweight="2.25pt">
                <v:stroke endarrow="block" joinstyle="miter"/>
              </v:shape>
            </w:pict>
          </mc:Fallback>
        </mc:AlternateContent>
      </w:r>
    </w:p>
    <w:p w14:paraId="7DB5AD33" w14:textId="03060411" w:rsidR="00ED0A44" w:rsidRDefault="00ED0A44" w:rsidP="00ED0A44"/>
    <w:p w14:paraId="3DC268FA" w14:textId="55C59D3A" w:rsidR="00ED0A44" w:rsidRDefault="00ED0A44" w:rsidP="00ED0A44"/>
    <w:p w14:paraId="66421B81" w14:textId="3C9B4218" w:rsidR="00ED0A44" w:rsidRDefault="00ED0A44" w:rsidP="00ED0A44"/>
    <w:p w14:paraId="7D9A86A1" w14:textId="2F34E7C8" w:rsidR="007C69D3" w:rsidRDefault="007C52ED">
      <w:pPr>
        <w:spacing w:after="160" w:line="259" w:lineRule="auto"/>
        <w:ind w:left="0" w:firstLine="0"/>
        <w:jc w:val="left"/>
        <w:rPr>
          <w:b/>
          <w:sz w:val="24"/>
          <w:szCs w:val="24"/>
        </w:rPr>
      </w:pPr>
      <w:r>
        <w:rPr>
          <w:noProof/>
        </w:rPr>
        <mc:AlternateContent>
          <mc:Choice Requires="wps">
            <w:drawing>
              <wp:anchor distT="0" distB="0" distL="114300" distR="114300" simplePos="0" relativeHeight="251695104" behindDoc="0" locked="0" layoutInCell="1" allowOverlap="1" wp14:anchorId="27A359A1" wp14:editId="6B1E38EC">
                <wp:simplePos x="0" y="0"/>
                <wp:positionH relativeFrom="column">
                  <wp:posOffset>2698750</wp:posOffset>
                </wp:positionH>
                <wp:positionV relativeFrom="paragraph">
                  <wp:posOffset>843915</wp:posOffset>
                </wp:positionV>
                <wp:extent cx="9525" cy="952500"/>
                <wp:effectExtent l="95250" t="19050" r="66675" b="38100"/>
                <wp:wrapNone/>
                <wp:docPr id="39" name="Straight Arrow Connector 39"/>
                <wp:cNvGraphicFramePr/>
                <a:graphic xmlns:a="http://schemas.openxmlformats.org/drawingml/2006/main">
                  <a:graphicData uri="http://schemas.microsoft.com/office/word/2010/wordprocessingShape">
                    <wps:wsp>
                      <wps:cNvCnPr/>
                      <wps:spPr>
                        <a:xfrm>
                          <a:off x="0" y="0"/>
                          <a:ext cx="9525" cy="9525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B0E9C" id="Straight Arrow Connector 39" o:spid="_x0000_s1026" type="#_x0000_t32" style="position:absolute;margin-left:212.5pt;margin-top:66.45pt;width:.75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" strokecolor="#5b9bd5 [3204]" strokeweight="2.2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3BC5B145" wp14:editId="38613F91">
                <wp:simplePos x="0" y="0"/>
                <wp:positionH relativeFrom="margin">
                  <wp:align>center</wp:align>
                </wp:positionH>
                <wp:positionV relativeFrom="paragraph">
                  <wp:posOffset>346075</wp:posOffset>
                </wp:positionV>
                <wp:extent cx="1828800" cy="4953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828800"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5E32F0" w14:textId="77777777" w:rsidR="00ED0A44" w:rsidRPr="00CE4A40" w:rsidRDefault="00ED0A44" w:rsidP="00ED0A44">
                            <w:pPr>
                              <w:rPr>
                                <w:b/>
                                <w:color w:val="000000" w:themeColor="text1"/>
                              </w:rPr>
                            </w:pPr>
                            <w:r w:rsidRPr="00CE4A40">
                              <w:rPr>
                                <w:b/>
                                <w:color w:val="000000" w:themeColor="text1"/>
                              </w:rPr>
                              <w:t>Implement support plan depending on level of risk.</w:t>
                            </w:r>
                          </w:p>
                          <w:p w14:paraId="48D4F974"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5B145" id="Rectangle 37" o:spid="_x0000_s1042" style="position:absolute;margin-left:0;margin-top:27.25pt;width:2in;height:39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" filled="f" strokecolor="#1f4d78 [1604]" strokeweight="1pt">
                <v:textbox>
                  <w:txbxContent>
                    <w:p w14:paraId="505E32F0" w14:textId="77777777" w:rsidR="00ED0A44" w:rsidRPr="00CE4A40" w:rsidRDefault="00ED0A44" w:rsidP="00ED0A44">
                      <w:pPr>
                        <w:rPr>
                          <w:b/>
                          <w:color w:val="000000" w:themeColor="text1"/>
                        </w:rPr>
                      </w:pPr>
                      <w:r w:rsidRPr="00CE4A40">
                        <w:rPr>
                          <w:b/>
                          <w:color w:val="000000" w:themeColor="text1"/>
                        </w:rPr>
                        <w:t>Implement support plan depending on level of risk.</w:t>
                      </w:r>
                    </w:p>
                    <w:p w14:paraId="48D4F974" w14:textId="77777777" w:rsidR="00ED0A44" w:rsidRDefault="00ED0A44" w:rsidP="00ED0A44">
                      <w:pPr>
                        <w:jc w:val="center"/>
                      </w:pPr>
                    </w:p>
                  </w:txbxContent>
                </v:textbox>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5436A3BD" wp14:editId="1BE1DA2F">
                <wp:simplePos x="0" y="0"/>
                <wp:positionH relativeFrom="column">
                  <wp:posOffset>1412875</wp:posOffset>
                </wp:positionH>
                <wp:positionV relativeFrom="paragraph">
                  <wp:posOffset>631825</wp:posOffset>
                </wp:positionV>
                <wp:extent cx="495300" cy="0"/>
                <wp:effectExtent l="0" t="95250" r="0" b="95250"/>
                <wp:wrapNone/>
                <wp:docPr id="38" name="Straight Arrow Connector 38"/>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33DCCB" id="Straight Arrow Connector 38" o:spid="_x0000_s1026" type="#_x0000_t32" style="position:absolute;margin-left:111.25pt;margin-top:49.75pt;width:39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" strokecolor="#5b9bd5 [3204]" strokeweight="2.2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6FAC843C" wp14:editId="444187E7">
                <wp:simplePos x="0" y="0"/>
                <wp:positionH relativeFrom="column">
                  <wp:posOffset>-381000</wp:posOffset>
                </wp:positionH>
                <wp:positionV relativeFrom="paragraph">
                  <wp:posOffset>121285</wp:posOffset>
                </wp:positionV>
                <wp:extent cx="1724025" cy="10572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724025" cy="1057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C15B8F" w14:textId="77777777" w:rsidR="00ED0A44" w:rsidRPr="00CE4A40" w:rsidRDefault="00ED0A44" w:rsidP="00ED0A44">
                            <w:pPr>
                              <w:rPr>
                                <w:b/>
                                <w:color w:val="000000" w:themeColor="text1"/>
                              </w:rPr>
                            </w:pPr>
                            <w:r w:rsidRPr="00CE4A40">
                              <w:rPr>
                                <w:b/>
                                <w:color w:val="000000" w:themeColor="text1"/>
                              </w:rPr>
                              <w:t>It is important to remember that consent is gained with the individual to be part of Channel support and intervention.</w:t>
                            </w:r>
                          </w:p>
                          <w:p w14:paraId="61E24973"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843C" id="Rectangle 25" o:spid="_x0000_s1043" style="position:absolute;margin-left:-30pt;margin-top:9.55pt;width:135.75pt;height: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" filled="f" strokecolor="#1f4d78 [1604]" strokeweight="1pt">
                <v:textbox>
                  <w:txbxContent>
                    <w:p w14:paraId="31C15B8F" w14:textId="77777777" w:rsidR="00ED0A44" w:rsidRPr="00CE4A40" w:rsidRDefault="00ED0A44" w:rsidP="00ED0A44">
                      <w:pPr>
                        <w:rPr>
                          <w:b/>
                          <w:color w:val="000000" w:themeColor="text1"/>
                        </w:rPr>
                      </w:pPr>
                      <w:r w:rsidRPr="00CE4A40">
                        <w:rPr>
                          <w:b/>
                          <w:color w:val="000000" w:themeColor="text1"/>
                        </w:rPr>
                        <w:t>It is important to remember that consent is gained with the individual to be part of Channel support and intervention.</w:t>
                      </w:r>
                    </w:p>
                    <w:p w14:paraId="61E24973" w14:textId="77777777" w:rsidR="00ED0A44" w:rsidRDefault="00ED0A44" w:rsidP="00ED0A44">
                      <w:pPr>
                        <w:jc w:val="cente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3C53940" wp14:editId="1514D37E">
                <wp:simplePos x="0" y="0"/>
                <wp:positionH relativeFrom="column">
                  <wp:posOffset>647700</wp:posOffset>
                </wp:positionH>
                <wp:positionV relativeFrom="paragraph">
                  <wp:posOffset>1844675</wp:posOffset>
                </wp:positionV>
                <wp:extent cx="4267200" cy="504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4267200" cy="504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D420AB" w14:textId="77777777" w:rsidR="00ED0A44" w:rsidRPr="00CE4A40" w:rsidRDefault="00ED0A44" w:rsidP="00ED0A44">
                            <w:pPr>
                              <w:jc w:val="center"/>
                              <w:rPr>
                                <w:b/>
                                <w:color w:val="000000" w:themeColor="text1"/>
                              </w:rPr>
                            </w:pPr>
                            <w:r w:rsidRPr="00CE4A40">
                              <w:rPr>
                                <w:b/>
                                <w:color w:val="000000" w:themeColor="text1"/>
                              </w:rPr>
                              <w:t>Regularly review process – Channel Panel members work together to review progress and reduce risks.</w:t>
                            </w:r>
                          </w:p>
                          <w:p w14:paraId="1BF6067B"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53940" id="Rectangle 40" o:spid="_x0000_s1044" style="position:absolute;margin-left:51pt;margin-top:145.25pt;width:336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" filled="f" strokecolor="#1f4d78 [1604]" strokeweight="1pt">
                <v:textbox>
                  <w:txbxContent>
                    <w:p w14:paraId="23D420AB" w14:textId="77777777" w:rsidR="00ED0A44" w:rsidRPr="00CE4A40" w:rsidRDefault="00ED0A44" w:rsidP="00ED0A44">
                      <w:pPr>
                        <w:jc w:val="center"/>
                        <w:rPr>
                          <w:b/>
                          <w:color w:val="000000" w:themeColor="text1"/>
                        </w:rPr>
                      </w:pPr>
                      <w:r w:rsidRPr="00CE4A40">
                        <w:rPr>
                          <w:b/>
                          <w:color w:val="000000" w:themeColor="text1"/>
                        </w:rPr>
                        <w:t>Regularly review process – Channel Panel members work together to review progress and reduce risks.</w:t>
                      </w:r>
                    </w:p>
                    <w:p w14:paraId="1BF6067B" w14:textId="77777777" w:rsidR="00ED0A44" w:rsidRDefault="00ED0A44" w:rsidP="00ED0A44">
                      <w:pPr>
                        <w:jc w:val="center"/>
                      </w:pPr>
                    </w:p>
                  </w:txbxContent>
                </v:textbox>
              </v:rect>
            </w:pict>
          </mc:Fallback>
        </mc:AlternateContent>
      </w:r>
      <w:r w:rsidR="007C69D3">
        <w:rPr>
          <w:noProof/>
        </w:rPr>
        <mc:AlternateContent>
          <mc:Choice Requires="wps">
            <w:drawing>
              <wp:anchor distT="0" distB="0" distL="114300" distR="114300" simplePos="0" relativeHeight="251679744" behindDoc="0" locked="0" layoutInCell="1" allowOverlap="1" wp14:anchorId="6B571B48" wp14:editId="52191D0F">
                <wp:simplePos x="0" y="0"/>
                <wp:positionH relativeFrom="margin">
                  <wp:align>center</wp:align>
                </wp:positionH>
                <wp:positionV relativeFrom="paragraph">
                  <wp:posOffset>2536825</wp:posOffset>
                </wp:positionV>
                <wp:extent cx="4171950" cy="1781175"/>
                <wp:effectExtent l="0" t="0" r="19050" b="28575"/>
                <wp:wrapNone/>
                <wp:docPr id="41" name="Oval 41"/>
                <wp:cNvGraphicFramePr/>
                <a:graphic xmlns:a="http://schemas.openxmlformats.org/drawingml/2006/main">
                  <a:graphicData uri="http://schemas.microsoft.com/office/word/2010/wordprocessingShape">
                    <wps:wsp>
                      <wps:cNvSpPr/>
                      <wps:spPr>
                        <a:xfrm>
                          <a:off x="0" y="0"/>
                          <a:ext cx="4171950" cy="1781175"/>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400174" w14:textId="77777777" w:rsidR="00ED0A44" w:rsidRPr="00CE4A40" w:rsidRDefault="00ED0A44" w:rsidP="00ED0A44">
                            <w:pPr>
                              <w:jc w:val="center"/>
                              <w:rPr>
                                <w:b/>
                                <w:color w:val="000000" w:themeColor="text1"/>
                              </w:rPr>
                            </w:pPr>
                            <w:r w:rsidRPr="00CE4A40">
                              <w:rPr>
                                <w:b/>
                                <w:color w:val="000000" w:themeColor="text1"/>
                              </w:rPr>
                              <w:t>The individual will exit the Channel process when all partner agencies feel that the vulnerability to radicalisation has been completely removed or significantly lessened.</w:t>
                            </w:r>
                          </w:p>
                          <w:p w14:paraId="3A8478B0"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71B48" id="Oval 41" o:spid="_x0000_s1045" style="position:absolute;margin-left:0;margin-top:199.75pt;width:328.5pt;height:140.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" fillcolor="#d9e2f3 [664]" strokecolor="#1f4d78 [1604]" strokeweight="1pt">
                <v:stroke joinstyle="miter"/>
                <v:textbox>
                  <w:txbxContent>
                    <w:p w14:paraId="28400174" w14:textId="77777777" w:rsidR="00ED0A44" w:rsidRPr="00CE4A40" w:rsidRDefault="00ED0A44" w:rsidP="00ED0A44">
                      <w:pPr>
                        <w:jc w:val="center"/>
                        <w:rPr>
                          <w:b/>
                          <w:color w:val="000000" w:themeColor="text1"/>
                        </w:rPr>
                      </w:pPr>
                      <w:r w:rsidRPr="00CE4A40">
                        <w:rPr>
                          <w:b/>
                          <w:color w:val="000000" w:themeColor="text1"/>
                        </w:rPr>
                        <w:t>The individual will exit the Channel process when all partner agencies feel that the vulnerability to radicalisation has been completely removed or significantly lessened.</w:t>
                      </w:r>
                    </w:p>
                    <w:p w14:paraId="3A8478B0" w14:textId="77777777" w:rsidR="00ED0A44" w:rsidRDefault="00ED0A44" w:rsidP="00ED0A44">
                      <w:pPr>
                        <w:jc w:val="center"/>
                      </w:pPr>
                    </w:p>
                  </w:txbxContent>
                </v:textbox>
                <w10:wrap anchorx="margin"/>
              </v:oval>
            </w:pict>
          </mc:Fallback>
        </mc:AlternateContent>
      </w:r>
      <w:r w:rsidR="007C69D3">
        <w:rPr>
          <w:noProof/>
        </w:rPr>
        <mc:AlternateContent>
          <mc:Choice Requires="wps">
            <w:drawing>
              <wp:anchor distT="0" distB="0" distL="114300" distR="114300" simplePos="0" relativeHeight="251680768" behindDoc="0" locked="0" layoutInCell="1" allowOverlap="1" wp14:anchorId="31C70185" wp14:editId="76AEFD8E">
                <wp:simplePos x="0" y="0"/>
                <wp:positionH relativeFrom="margin">
                  <wp:align>center</wp:align>
                </wp:positionH>
                <wp:positionV relativeFrom="paragraph">
                  <wp:posOffset>4652645</wp:posOffset>
                </wp:positionV>
                <wp:extent cx="4976495" cy="695325"/>
                <wp:effectExtent l="19050" t="19050" r="14605" b="28575"/>
                <wp:wrapNone/>
                <wp:docPr id="42" name="Rectangle 42"/>
                <wp:cNvGraphicFramePr/>
                <a:graphic xmlns:a="http://schemas.openxmlformats.org/drawingml/2006/main">
                  <a:graphicData uri="http://schemas.microsoft.com/office/word/2010/wordprocessingShape">
                    <wps:wsp>
                      <wps:cNvSpPr/>
                      <wps:spPr>
                        <a:xfrm>
                          <a:off x="0" y="0"/>
                          <a:ext cx="4976495" cy="6953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E9AB213" w14:textId="77777777" w:rsidR="00ED0A44" w:rsidRDefault="00ED0A44" w:rsidP="00ED0A44">
                            <w:pPr>
                              <w:jc w:val="center"/>
                              <w:rPr>
                                <w:b/>
                                <w:color w:val="000000" w:themeColor="text1"/>
                              </w:rPr>
                            </w:pPr>
                            <w:r w:rsidRPr="00CE4A40">
                              <w:rPr>
                                <w:b/>
                                <w:color w:val="000000" w:themeColor="text1"/>
                              </w:rPr>
                              <w:t xml:space="preserve">Once a referral has exited the process, it will be reviewed at 6 and 12 months. </w:t>
                            </w:r>
                          </w:p>
                          <w:p w14:paraId="5FAE491C" w14:textId="77777777" w:rsidR="00ED0A44" w:rsidRPr="00CE4A40" w:rsidRDefault="00ED0A44" w:rsidP="00ED0A44">
                            <w:pPr>
                              <w:jc w:val="center"/>
                              <w:rPr>
                                <w:b/>
                                <w:color w:val="000000" w:themeColor="text1"/>
                              </w:rPr>
                            </w:pPr>
                            <w:r w:rsidRPr="00CE4A40">
                              <w:rPr>
                                <w:b/>
                                <w:color w:val="000000" w:themeColor="text1"/>
                              </w:rPr>
                              <w:t>If concerns remain, the individual can be re-referred.</w:t>
                            </w:r>
                          </w:p>
                          <w:p w14:paraId="3C379894" w14:textId="77777777" w:rsidR="00ED0A44" w:rsidRDefault="00ED0A44" w:rsidP="00ED0A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70185" id="Rectangle 42" o:spid="_x0000_s1046" style="position:absolute;margin-left:0;margin-top:366.35pt;width:391.85pt;height:54.7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" filled="f" strokecolor="#1f4d78 [1604]" strokeweight="2.25pt">
                <v:textbox>
                  <w:txbxContent>
                    <w:p w14:paraId="0E9AB213" w14:textId="77777777" w:rsidR="00ED0A44" w:rsidRDefault="00ED0A44" w:rsidP="00ED0A44">
                      <w:pPr>
                        <w:jc w:val="center"/>
                        <w:rPr>
                          <w:b/>
                          <w:color w:val="000000" w:themeColor="text1"/>
                        </w:rPr>
                      </w:pPr>
                      <w:r w:rsidRPr="00CE4A40">
                        <w:rPr>
                          <w:b/>
                          <w:color w:val="000000" w:themeColor="text1"/>
                        </w:rPr>
                        <w:t xml:space="preserve">Once a referral has exited the process, it will be reviewed at 6 and 12 months. </w:t>
                      </w:r>
                    </w:p>
                    <w:p w14:paraId="5FAE491C" w14:textId="77777777" w:rsidR="00ED0A44" w:rsidRPr="00CE4A40" w:rsidRDefault="00ED0A44" w:rsidP="00ED0A44">
                      <w:pPr>
                        <w:jc w:val="center"/>
                        <w:rPr>
                          <w:b/>
                          <w:color w:val="000000" w:themeColor="text1"/>
                        </w:rPr>
                      </w:pPr>
                      <w:r w:rsidRPr="00CE4A40">
                        <w:rPr>
                          <w:b/>
                          <w:color w:val="000000" w:themeColor="text1"/>
                        </w:rPr>
                        <w:t>If concerns remain, the individual can be re-referred.</w:t>
                      </w:r>
                    </w:p>
                    <w:p w14:paraId="3C379894" w14:textId="77777777" w:rsidR="00ED0A44" w:rsidRDefault="00ED0A44" w:rsidP="00ED0A44">
                      <w:pPr>
                        <w:jc w:val="center"/>
                      </w:pPr>
                    </w:p>
                  </w:txbxContent>
                </v:textbox>
                <w10:wrap anchorx="margin"/>
              </v:rect>
            </w:pict>
          </mc:Fallback>
        </mc:AlternateContent>
      </w:r>
      <w:r w:rsidR="007C69D3">
        <w:rPr>
          <w:b/>
          <w:sz w:val="24"/>
          <w:szCs w:val="24"/>
        </w:rPr>
        <w:br w:type="page"/>
      </w:r>
    </w:p>
    <w:p w14:paraId="11261828" w14:textId="0DD1F236" w:rsidR="00ED0A44" w:rsidRPr="00667D5B" w:rsidRDefault="00ED0A44" w:rsidP="00581E3F">
      <w:pPr>
        <w:pStyle w:val="Heading2"/>
        <w:rPr>
          <w:color w:val="000000" w:themeColor="text1"/>
        </w:rPr>
      </w:pPr>
      <w:bookmarkStart w:id="34" w:name="_Toc89422395"/>
      <w:r w:rsidRPr="00667D5B">
        <w:rPr>
          <w:color w:val="000000" w:themeColor="text1"/>
        </w:rPr>
        <w:lastRenderedPageBreak/>
        <w:t xml:space="preserve">Appendix </w:t>
      </w:r>
      <w:r w:rsidR="00E01FF6">
        <w:rPr>
          <w:color w:val="000000" w:themeColor="text1"/>
        </w:rPr>
        <w:t>5</w:t>
      </w:r>
      <w:bookmarkEnd w:id="34"/>
    </w:p>
    <w:p w14:paraId="7D796668" w14:textId="77777777" w:rsidR="00ED0A44" w:rsidRPr="00732E1A" w:rsidRDefault="00ED0A44" w:rsidP="00ED0A44">
      <w:pPr>
        <w:rPr>
          <w:b/>
          <w:color w:val="000000" w:themeColor="text1"/>
          <w:sz w:val="24"/>
          <w:szCs w:val="24"/>
        </w:rPr>
      </w:pPr>
      <w:r w:rsidRPr="00732E1A">
        <w:rPr>
          <w:b/>
          <w:color w:val="000000" w:themeColor="text1"/>
          <w:sz w:val="24"/>
          <w:szCs w:val="24"/>
        </w:rPr>
        <w:t>Sharing Information</w:t>
      </w:r>
    </w:p>
    <w:p w14:paraId="355AA69B" w14:textId="77777777" w:rsidR="00ED0A44" w:rsidRPr="00732E1A" w:rsidRDefault="00ED0A44" w:rsidP="00ED0A44">
      <w:pPr>
        <w:pStyle w:val="ListParagraph"/>
        <w:numPr>
          <w:ilvl w:val="0"/>
          <w:numId w:val="12"/>
        </w:numPr>
        <w:spacing w:after="160" w:line="259" w:lineRule="auto"/>
        <w:jc w:val="left"/>
        <w:rPr>
          <w:color w:val="000000" w:themeColor="text1"/>
          <w:sz w:val="24"/>
          <w:szCs w:val="24"/>
        </w:rPr>
      </w:pPr>
      <w:r w:rsidRPr="00732E1A">
        <w:rPr>
          <w:color w:val="000000" w:themeColor="text1"/>
          <w:sz w:val="24"/>
          <w:szCs w:val="24"/>
        </w:rPr>
        <w:t>All information regarding child protection issues will be kept securely by a designated Safeguarding Officer.</w:t>
      </w:r>
    </w:p>
    <w:p w14:paraId="71B667D7" w14:textId="77777777" w:rsidR="00ED0A44" w:rsidRPr="00732E1A" w:rsidRDefault="00ED0A44" w:rsidP="00ED0A44">
      <w:pPr>
        <w:pStyle w:val="ListParagraph"/>
        <w:numPr>
          <w:ilvl w:val="0"/>
          <w:numId w:val="12"/>
        </w:numPr>
        <w:spacing w:after="160" w:line="259" w:lineRule="auto"/>
        <w:jc w:val="left"/>
        <w:rPr>
          <w:color w:val="000000" w:themeColor="text1"/>
          <w:sz w:val="24"/>
          <w:szCs w:val="24"/>
        </w:rPr>
      </w:pPr>
      <w:r w:rsidRPr="00732E1A">
        <w:rPr>
          <w:color w:val="000000" w:themeColor="text1"/>
          <w:sz w:val="24"/>
          <w:szCs w:val="24"/>
        </w:rPr>
        <w:t xml:space="preserve">L&amp;F Training is obliged to work and share information with external agencies charged with the protection of children and young people.  This includes Children’s Social Care, the police, local schools etc. </w:t>
      </w:r>
    </w:p>
    <w:p w14:paraId="7DBA93A5" w14:textId="77777777" w:rsidR="00ED0A44" w:rsidRPr="00732E1A" w:rsidRDefault="00ED0A44" w:rsidP="00ED0A44">
      <w:pPr>
        <w:pStyle w:val="ListParagraph"/>
        <w:numPr>
          <w:ilvl w:val="0"/>
          <w:numId w:val="12"/>
        </w:numPr>
        <w:spacing w:after="160" w:line="259" w:lineRule="auto"/>
        <w:jc w:val="left"/>
        <w:rPr>
          <w:color w:val="000000" w:themeColor="text1"/>
          <w:sz w:val="24"/>
          <w:szCs w:val="24"/>
        </w:rPr>
      </w:pPr>
      <w:r w:rsidRPr="00732E1A">
        <w:rPr>
          <w:color w:val="000000" w:themeColor="text1"/>
          <w:sz w:val="24"/>
          <w:szCs w:val="24"/>
        </w:rPr>
        <w:t>L&amp;F Training seeks to demonstrate excellence in inter-agency cooperation to enhance the safety and safeguarding of children and vulnerable adults.</w:t>
      </w:r>
    </w:p>
    <w:p w14:paraId="79BF1A8C" w14:textId="77777777" w:rsidR="00ED0A44" w:rsidRPr="00732E1A" w:rsidRDefault="00ED0A44" w:rsidP="00ED0A44">
      <w:pPr>
        <w:pStyle w:val="ListParagraph"/>
        <w:numPr>
          <w:ilvl w:val="0"/>
          <w:numId w:val="12"/>
        </w:numPr>
        <w:spacing w:after="160" w:line="259" w:lineRule="auto"/>
        <w:jc w:val="left"/>
        <w:rPr>
          <w:color w:val="000000" w:themeColor="text1"/>
          <w:sz w:val="24"/>
          <w:szCs w:val="24"/>
        </w:rPr>
      </w:pPr>
      <w:r w:rsidRPr="00732E1A">
        <w:rPr>
          <w:color w:val="000000" w:themeColor="text1"/>
          <w:sz w:val="24"/>
          <w:szCs w:val="24"/>
        </w:rPr>
        <w:t>The designated Safeguarding Officers are in regular contact with the Somerset Local Authority Designated Officer and seek advice as appropriate.</w:t>
      </w:r>
    </w:p>
    <w:p w14:paraId="336A6592" w14:textId="77777777" w:rsidR="00ED0A44" w:rsidRPr="00732E1A" w:rsidRDefault="00ED0A44" w:rsidP="00ED0A44">
      <w:pPr>
        <w:pStyle w:val="ListParagraph"/>
        <w:rPr>
          <w:color w:val="000000" w:themeColor="text1"/>
          <w:sz w:val="24"/>
          <w:szCs w:val="24"/>
        </w:rPr>
      </w:pPr>
    </w:p>
    <w:p w14:paraId="13C75D7F" w14:textId="77777777" w:rsidR="00ED0A44" w:rsidRPr="00732E1A" w:rsidRDefault="00ED0A44" w:rsidP="00ED0A44">
      <w:pPr>
        <w:pStyle w:val="ListParagraph"/>
        <w:rPr>
          <w:color w:val="000000" w:themeColor="text1"/>
          <w:sz w:val="24"/>
          <w:szCs w:val="24"/>
        </w:rPr>
      </w:pPr>
      <w:r w:rsidRPr="00732E1A">
        <w:rPr>
          <w:b/>
          <w:color w:val="000000" w:themeColor="text1"/>
          <w:sz w:val="24"/>
          <w:szCs w:val="24"/>
        </w:rPr>
        <w:t>Note:</w:t>
      </w:r>
      <w:r w:rsidRPr="00732E1A">
        <w:rPr>
          <w:color w:val="000000" w:themeColor="text1"/>
          <w:sz w:val="24"/>
          <w:szCs w:val="24"/>
        </w:rPr>
        <w:t xml:space="preserve"> ‘confidentiality’ is often misunderstood. An over emphasis on confidentiality can leave young people in danger of harm. If something is confidential, this does not mean that it cannot be shared. However, it is important to:</w:t>
      </w:r>
    </w:p>
    <w:p w14:paraId="625A813D" w14:textId="77777777" w:rsidR="00ED0A44" w:rsidRPr="00732E1A" w:rsidRDefault="00ED0A44" w:rsidP="00ED0A44">
      <w:pPr>
        <w:pStyle w:val="ListParagraph"/>
        <w:rPr>
          <w:color w:val="000000" w:themeColor="text1"/>
          <w:sz w:val="24"/>
          <w:szCs w:val="24"/>
        </w:rPr>
      </w:pPr>
    </w:p>
    <w:p w14:paraId="451CF287" w14:textId="77777777" w:rsidR="00ED0A44" w:rsidRPr="00732E1A" w:rsidRDefault="00ED0A44" w:rsidP="00ED0A44">
      <w:pPr>
        <w:pStyle w:val="ListParagraph"/>
        <w:numPr>
          <w:ilvl w:val="0"/>
          <w:numId w:val="12"/>
        </w:numPr>
        <w:spacing w:after="160" w:line="259" w:lineRule="auto"/>
        <w:jc w:val="left"/>
        <w:rPr>
          <w:color w:val="000000" w:themeColor="text1"/>
          <w:sz w:val="24"/>
          <w:szCs w:val="24"/>
        </w:rPr>
      </w:pPr>
      <w:r w:rsidRPr="00732E1A">
        <w:rPr>
          <w:color w:val="000000" w:themeColor="text1"/>
          <w:sz w:val="24"/>
          <w:szCs w:val="24"/>
        </w:rPr>
        <w:t>Share only what it is necessary to share to protect a child or young person</w:t>
      </w:r>
    </w:p>
    <w:p w14:paraId="0290F811" w14:textId="77777777" w:rsidR="00ED0A44" w:rsidRPr="00732E1A" w:rsidRDefault="00ED0A44" w:rsidP="00ED0A44">
      <w:pPr>
        <w:pStyle w:val="ListParagraph"/>
        <w:numPr>
          <w:ilvl w:val="0"/>
          <w:numId w:val="12"/>
        </w:numPr>
        <w:spacing w:after="160" w:line="259" w:lineRule="auto"/>
        <w:jc w:val="left"/>
        <w:rPr>
          <w:color w:val="000000" w:themeColor="text1"/>
          <w:sz w:val="24"/>
          <w:szCs w:val="24"/>
        </w:rPr>
      </w:pPr>
      <w:r w:rsidRPr="00732E1A">
        <w:rPr>
          <w:color w:val="000000" w:themeColor="text1"/>
          <w:sz w:val="24"/>
          <w:szCs w:val="24"/>
        </w:rPr>
        <w:t>Record what you shared, and with who</w:t>
      </w:r>
    </w:p>
    <w:p w14:paraId="0E89618C" w14:textId="77777777" w:rsidR="00ED0A44" w:rsidRPr="00732E1A" w:rsidRDefault="00ED0A44" w:rsidP="00ED0A44">
      <w:pPr>
        <w:pStyle w:val="ListParagraph"/>
        <w:numPr>
          <w:ilvl w:val="0"/>
          <w:numId w:val="12"/>
        </w:numPr>
        <w:spacing w:after="160" w:line="259" w:lineRule="auto"/>
        <w:jc w:val="left"/>
        <w:rPr>
          <w:color w:val="000000" w:themeColor="text1"/>
          <w:sz w:val="24"/>
          <w:szCs w:val="24"/>
        </w:rPr>
      </w:pPr>
      <w:r w:rsidRPr="00732E1A">
        <w:rPr>
          <w:color w:val="000000" w:themeColor="text1"/>
          <w:sz w:val="24"/>
          <w:szCs w:val="24"/>
        </w:rPr>
        <w:t>Record your reasons for sharing.</w:t>
      </w:r>
    </w:p>
    <w:p w14:paraId="476FE245" w14:textId="77777777" w:rsidR="00ED0A44" w:rsidRPr="00BF44A5" w:rsidRDefault="00ED0A44" w:rsidP="00ED0A44">
      <w:pPr>
        <w:rPr>
          <w:sz w:val="24"/>
          <w:szCs w:val="24"/>
        </w:rPr>
      </w:pPr>
    </w:p>
    <w:p w14:paraId="2A485A91" w14:textId="77777777" w:rsidR="00ED0A44" w:rsidRDefault="00ED0A44" w:rsidP="00ED0A44"/>
    <w:p w14:paraId="34C73CED" w14:textId="77777777" w:rsidR="00ED0A44" w:rsidRDefault="00ED0A44" w:rsidP="00ED0A44"/>
    <w:p w14:paraId="5A79182D" w14:textId="77777777" w:rsidR="00ED0A44" w:rsidRDefault="00ED0A44" w:rsidP="00ED0A44"/>
    <w:p w14:paraId="72A16C82" w14:textId="77777777" w:rsidR="00ED0A44" w:rsidRDefault="00ED0A44" w:rsidP="00ED0A44"/>
    <w:p w14:paraId="35CCA23A" w14:textId="77777777" w:rsidR="00ED0A44" w:rsidRDefault="00ED0A44" w:rsidP="00ED0A44"/>
    <w:p w14:paraId="06784D3C" w14:textId="77777777" w:rsidR="00ED0A44" w:rsidRDefault="00ED0A44" w:rsidP="00ED0A44"/>
    <w:p w14:paraId="5037B92F" w14:textId="77777777" w:rsidR="00ED0A44" w:rsidRDefault="00ED0A44" w:rsidP="00ED0A44"/>
    <w:p w14:paraId="04C8175F" w14:textId="77777777" w:rsidR="00ED0A44" w:rsidRDefault="00ED0A44" w:rsidP="00ED0A44"/>
    <w:p w14:paraId="0B353C15" w14:textId="77777777" w:rsidR="00ED0A44" w:rsidRDefault="00ED0A44" w:rsidP="00ED0A44"/>
    <w:p w14:paraId="144E9752" w14:textId="77777777" w:rsidR="00ED0A44" w:rsidRDefault="00ED0A44" w:rsidP="00ED0A44"/>
    <w:p w14:paraId="260FE647" w14:textId="77777777" w:rsidR="00ED0A44" w:rsidRDefault="00ED0A44" w:rsidP="00ED0A44"/>
    <w:p w14:paraId="4B020231" w14:textId="77777777" w:rsidR="00ED0A44" w:rsidRDefault="00ED0A44" w:rsidP="00ED0A44"/>
    <w:p w14:paraId="271AE7D2" w14:textId="77777777" w:rsidR="00ED0A44" w:rsidRDefault="00ED0A44" w:rsidP="00ED0A44"/>
    <w:p w14:paraId="4E3C2AD8" w14:textId="77777777" w:rsidR="00ED0A44" w:rsidRDefault="00ED0A44" w:rsidP="00ED0A44"/>
    <w:p w14:paraId="75448C36" w14:textId="77777777" w:rsidR="00ED0A44" w:rsidRDefault="00ED0A44" w:rsidP="00ED0A44"/>
    <w:p w14:paraId="61C3FB76" w14:textId="77777777" w:rsidR="00ED0A44" w:rsidRDefault="00ED0A44" w:rsidP="00ED0A44"/>
    <w:p w14:paraId="163D30C6" w14:textId="77777777" w:rsidR="00732E1A" w:rsidRDefault="00732E1A">
      <w:pPr>
        <w:spacing w:after="160" w:line="259" w:lineRule="auto"/>
        <w:ind w:left="0" w:firstLine="0"/>
        <w:jc w:val="left"/>
        <w:rPr>
          <w:b/>
          <w:sz w:val="24"/>
          <w:szCs w:val="24"/>
        </w:rPr>
      </w:pPr>
      <w:r>
        <w:rPr>
          <w:b/>
          <w:sz w:val="24"/>
          <w:szCs w:val="24"/>
        </w:rPr>
        <w:br w:type="page"/>
      </w:r>
    </w:p>
    <w:p w14:paraId="3692C3D8" w14:textId="3B236391" w:rsidR="00ED0A44" w:rsidRPr="00667D5B" w:rsidRDefault="00ED0A44" w:rsidP="00581E3F">
      <w:pPr>
        <w:pStyle w:val="Heading2"/>
        <w:rPr>
          <w:color w:val="000000" w:themeColor="text1"/>
        </w:rPr>
      </w:pPr>
      <w:bookmarkStart w:id="35" w:name="_Toc89422396"/>
      <w:r w:rsidRPr="00667D5B">
        <w:rPr>
          <w:color w:val="000000" w:themeColor="text1"/>
        </w:rPr>
        <w:lastRenderedPageBreak/>
        <w:t xml:space="preserve">Appendix </w:t>
      </w:r>
      <w:r w:rsidR="00E01FF6">
        <w:rPr>
          <w:color w:val="000000" w:themeColor="text1"/>
        </w:rPr>
        <w:t>6</w:t>
      </w:r>
      <w:bookmarkEnd w:id="35"/>
    </w:p>
    <w:p w14:paraId="361E3A11" w14:textId="77777777" w:rsidR="00732E1A" w:rsidRPr="004621BD" w:rsidRDefault="00732E1A" w:rsidP="00ED0A44">
      <w:pPr>
        <w:rPr>
          <w:b/>
          <w:color w:val="000000" w:themeColor="text1"/>
          <w:sz w:val="24"/>
          <w:szCs w:val="24"/>
        </w:rPr>
      </w:pPr>
    </w:p>
    <w:p w14:paraId="3770177A" w14:textId="4484CFA1" w:rsidR="00ED0A44" w:rsidRPr="004621BD" w:rsidRDefault="00ED0A44" w:rsidP="00ED0A44">
      <w:pPr>
        <w:rPr>
          <w:b/>
          <w:color w:val="000000" w:themeColor="text1"/>
          <w:sz w:val="24"/>
          <w:szCs w:val="24"/>
        </w:rPr>
      </w:pPr>
      <w:r w:rsidRPr="004621BD">
        <w:rPr>
          <w:b/>
          <w:color w:val="000000" w:themeColor="text1"/>
          <w:sz w:val="24"/>
          <w:szCs w:val="24"/>
        </w:rPr>
        <w:t>REPORTING AND DEALING WITH ALLEGATIONS OF ABUSE AGAINST A MEMBER OF STAFF</w:t>
      </w:r>
    </w:p>
    <w:p w14:paraId="4B6B793D" w14:textId="77777777" w:rsidR="00732E1A" w:rsidRPr="004621BD" w:rsidRDefault="00732E1A" w:rsidP="00ED0A44">
      <w:pPr>
        <w:rPr>
          <w:b/>
          <w:color w:val="000000" w:themeColor="text1"/>
          <w:sz w:val="24"/>
          <w:szCs w:val="24"/>
        </w:rPr>
      </w:pPr>
    </w:p>
    <w:p w14:paraId="62416D46" w14:textId="7C212221" w:rsidR="00ED0A44" w:rsidRPr="004621BD" w:rsidRDefault="00ED0A44" w:rsidP="00ED0A44">
      <w:pPr>
        <w:rPr>
          <w:b/>
          <w:color w:val="000000" w:themeColor="text1"/>
          <w:sz w:val="24"/>
          <w:szCs w:val="24"/>
        </w:rPr>
      </w:pPr>
      <w:r w:rsidRPr="004621BD">
        <w:rPr>
          <w:b/>
          <w:color w:val="000000" w:themeColor="text1"/>
          <w:sz w:val="24"/>
          <w:szCs w:val="24"/>
        </w:rPr>
        <w:t>Introduction</w:t>
      </w:r>
    </w:p>
    <w:p w14:paraId="0309FAFD" w14:textId="751700B5" w:rsidR="00ED0A44" w:rsidRPr="004621BD" w:rsidRDefault="00ED0A44" w:rsidP="00ED0A44">
      <w:pPr>
        <w:rPr>
          <w:color w:val="000000" w:themeColor="text1"/>
          <w:sz w:val="24"/>
          <w:szCs w:val="24"/>
        </w:rPr>
      </w:pPr>
      <w:bookmarkStart w:id="36" w:name="_Hlk506060420"/>
      <w:r w:rsidRPr="004621BD">
        <w:rPr>
          <w:color w:val="000000" w:themeColor="text1"/>
          <w:sz w:val="24"/>
          <w:szCs w:val="24"/>
        </w:rPr>
        <w:t xml:space="preserve">L&amp;F Training </w:t>
      </w:r>
      <w:bookmarkEnd w:id="36"/>
      <w:r w:rsidRPr="004621BD">
        <w:rPr>
          <w:color w:val="000000" w:themeColor="text1"/>
          <w:sz w:val="24"/>
          <w:szCs w:val="24"/>
        </w:rPr>
        <w:t>recognises that a safeguarding allegation made against a member of staff may be made for a variety of reasons and that the facts of the allegation may or may not be true. It is imperative that those dealing with an allegation maintain an open mind and that investigations are thorough and not subject to delay.</w:t>
      </w:r>
    </w:p>
    <w:p w14:paraId="7A6FBBFA" w14:textId="77777777" w:rsidR="00732E1A" w:rsidRPr="004621BD" w:rsidRDefault="00732E1A" w:rsidP="00ED0A44">
      <w:pPr>
        <w:rPr>
          <w:color w:val="000000" w:themeColor="text1"/>
          <w:sz w:val="24"/>
          <w:szCs w:val="24"/>
        </w:rPr>
      </w:pPr>
    </w:p>
    <w:p w14:paraId="30EE663F" w14:textId="2B8B705E" w:rsidR="00ED0A44" w:rsidRPr="004621BD" w:rsidRDefault="00ED0A44" w:rsidP="00ED0A44">
      <w:pPr>
        <w:rPr>
          <w:color w:val="000000" w:themeColor="text1"/>
          <w:sz w:val="24"/>
          <w:szCs w:val="24"/>
        </w:rPr>
      </w:pPr>
      <w:r w:rsidRPr="004621BD">
        <w:rPr>
          <w:color w:val="000000" w:themeColor="text1"/>
          <w:sz w:val="24"/>
          <w:szCs w:val="24"/>
        </w:rPr>
        <w:t xml:space="preserve">L&amp;F Training recognises that the Children Act 1989 states that the welfare of </w:t>
      </w:r>
      <w:proofErr w:type="gramStart"/>
      <w:r w:rsidRPr="004621BD">
        <w:rPr>
          <w:color w:val="000000" w:themeColor="text1"/>
          <w:sz w:val="24"/>
          <w:szCs w:val="24"/>
        </w:rPr>
        <w:t>the  child</w:t>
      </w:r>
      <w:proofErr w:type="gramEnd"/>
      <w:r w:rsidRPr="004621BD">
        <w:rPr>
          <w:color w:val="000000" w:themeColor="text1"/>
          <w:sz w:val="24"/>
          <w:szCs w:val="24"/>
        </w:rPr>
        <w:t xml:space="preserve"> or vulnerable adult is the paramount concern. It is also recognised that hasty or ill-</w:t>
      </w:r>
      <w:proofErr w:type="gramStart"/>
      <w:r w:rsidRPr="004621BD">
        <w:rPr>
          <w:color w:val="000000" w:themeColor="text1"/>
          <w:sz w:val="24"/>
          <w:szCs w:val="24"/>
        </w:rPr>
        <w:t>informed  decisions</w:t>
      </w:r>
      <w:proofErr w:type="gramEnd"/>
      <w:r w:rsidRPr="004621BD">
        <w:rPr>
          <w:color w:val="000000" w:themeColor="text1"/>
          <w:sz w:val="24"/>
          <w:szCs w:val="24"/>
        </w:rPr>
        <w:t xml:space="preserve">  in  connection  with  a  member  of  staff  can irreparably  damage  an  individual’s reputation,  confidence  and  career.  Therefore, those dealing with such allegations within L&amp;F Training Academy will do so with sensitivity and will act in a careful, measured way.</w:t>
      </w:r>
    </w:p>
    <w:p w14:paraId="1F628B03" w14:textId="77777777" w:rsidR="00732E1A" w:rsidRPr="004621BD" w:rsidRDefault="00732E1A" w:rsidP="00ED0A44">
      <w:pPr>
        <w:rPr>
          <w:color w:val="000000" w:themeColor="text1"/>
          <w:sz w:val="24"/>
          <w:szCs w:val="24"/>
        </w:rPr>
      </w:pPr>
    </w:p>
    <w:p w14:paraId="44D54A6B" w14:textId="2444B06D" w:rsidR="00ED0A44" w:rsidRPr="004621BD" w:rsidRDefault="00732E1A" w:rsidP="00ED0A44">
      <w:pPr>
        <w:rPr>
          <w:b/>
          <w:color w:val="000000" w:themeColor="text1"/>
          <w:sz w:val="24"/>
          <w:szCs w:val="24"/>
        </w:rPr>
      </w:pPr>
      <w:r w:rsidRPr="004621BD">
        <w:rPr>
          <w:b/>
          <w:color w:val="000000" w:themeColor="text1"/>
          <w:sz w:val="24"/>
          <w:szCs w:val="24"/>
        </w:rPr>
        <w:t>R</w:t>
      </w:r>
      <w:r w:rsidR="00ED0A44" w:rsidRPr="004621BD">
        <w:rPr>
          <w:b/>
          <w:color w:val="000000" w:themeColor="text1"/>
          <w:sz w:val="24"/>
          <w:szCs w:val="24"/>
        </w:rPr>
        <w:t>eceiving an Allegation from a Child or Vulnerable Adult</w:t>
      </w:r>
    </w:p>
    <w:p w14:paraId="4594B8F2" w14:textId="227BA2CC" w:rsidR="00ED0A44" w:rsidRPr="004621BD" w:rsidRDefault="00ED0A44" w:rsidP="00ED0A44">
      <w:pPr>
        <w:rPr>
          <w:color w:val="000000" w:themeColor="text1"/>
          <w:sz w:val="24"/>
          <w:szCs w:val="24"/>
        </w:rPr>
      </w:pPr>
      <w:r w:rsidRPr="004621BD">
        <w:rPr>
          <w:color w:val="000000" w:themeColor="text1"/>
          <w:sz w:val="24"/>
          <w:szCs w:val="24"/>
        </w:rPr>
        <w:t xml:space="preserve">A member of staff who receives an allegation about another member of staff from a </w:t>
      </w:r>
      <w:proofErr w:type="gramStart"/>
      <w:r w:rsidRPr="004621BD">
        <w:rPr>
          <w:color w:val="000000" w:themeColor="text1"/>
          <w:sz w:val="24"/>
          <w:szCs w:val="24"/>
        </w:rPr>
        <w:t>child  or</w:t>
      </w:r>
      <w:proofErr w:type="gramEnd"/>
      <w:r w:rsidRPr="004621BD">
        <w:rPr>
          <w:color w:val="000000" w:themeColor="text1"/>
          <w:sz w:val="24"/>
          <w:szCs w:val="24"/>
        </w:rPr>
        <w:t xml:space="preserve"> vulnerable adult  should  follow the guidelines in Appendix 2  for dealing with disclosure.</w:t>
      </w:r>
    </w:p>
    <w:p w14:paraId="43A3475A" w14:textId="77777777" w:rsidR="00732E1A" w:rsidRPr="004621BD" w:rsidRDefault="00732E1A" w:rsidP="00ED0A44">
      <w:pPr>
        <w:rPr>
          <w:color w:val="000000" w:themeColor="text1"/>
          <w:sz w:val="24"/>
          <w:szCs w:val="24"/>
        </w:rPr>
      </w:pPr>
    </w:p>
    <w:p w14:paraId="75880017" w14:textId="69F51339" w:rsidR="00ED0A44" w:rsidRPr="004621BD" w:rsidRDefault="00ED0A44" w:rsidP="00ED0A44">
      <w:pPr>
        <w:rPr>
          <w:color w:val="000000" w:themeColor="text1"/>
          <w:sz w:val="24"/>
          <w:szCs w:val="24"/>
        </w:rPr>
      </w:pPr>
      <w:r w:rsidRPr="004621BD">
        <w:rPr>
          <w:color w:val="000000" w:themeColor="text1"/>
          <w:sz w:val="24"/>
          <w:szCs w:val="24"/>
        </w:rPr>
        <w:t>The allegation should be reported immediately to L&amp;F Training Director of Operations, Fran Deeley or Saima Ali, HR Officer (</w:t>
      </w:r>
      <w:hyperlink r:id="rId26" w:history="1">
        <w:r w:rsidRPr="004621BD">
          <w:rPr>
            <w:rStyle w:val="Hyperlink"/>
            <w:color w:val="000000" w:themeColor="text1"/>
            <w:sz w:val="24"/>
            <w:szCs w:val="24"/>
          </w:rPr>
          <w:t>hr@landftraining.com</w:t>
        </w:r>
      </w:hyperlink>
      <w:r w:rsidRPr="004621BD">
        <w:rPr>
          <w:color w:val="000000" w:themeColor="text1"/>
          <w:sz w:val="24"/>
          <w:szCs w:val="24"/>
        </w:rPr>
        <w:t>). This may be via a designated Child Protection Officer.  Where the L&amp;F Training Director of Operations is the person against whom the allegation is made, the allegation should be reported to one of the other Safeguarding Officers, who will take the matter forward as appropriate.</w:t>
      </w:r>
    </w:p>
    <w:p w14:paraId="79EF4F24" w14:textId="77777777" w:rsidR="00732E1A" w:rsidRPr="004621BD" w:rsidRDefault="00732E1A" w:rsidP="00ED0A44">
      <w:pPr>
        <w:rPr>
          <w:color w:val="000000" w:themeColor="text1"/>
          <w:sz w:val="24"/>
          <w:szCs w:val="24"/>
        </w:rPr>
      </w:pPr>
    </w:p>
    <w:p w14:paraId="7D786CEF" w14:textId="77777777" w:rsidR="00ED0A44" w:rsidRPr="004621BD" w:rsidRDefault="00ED0A44" w:rsidP="00ED0A44">
      <w:pPr>
        <w:rPr>
          <w:b/>
          <w:color w:val="000000" w:themeColor="text1"/>
          <w:sz w:val="24"/>
          <w:szCs w:val="24"/>
        </w:rPr>
      </w:pPr>
      <w:r w:rsidRPr="004621BD">
        <w:rPr>
          <w:b/>
          <w:color w:val="000000" w:themeColor="text1"/>
          <w:sz w:val="24"/>
          <w:szCs w:val="24"/>
        </w:rPr>
        <w:t>The Director of Operations should:</w:t>
      </w:r>
    </w:p>
    <w:p w14:paraId="0FF81353" w14:textId="6CBC0552" w:rsidR="00ED0A44" w:rsidRPr="004621BD" w:rsidRDefault="00ED0A44" w:rsidP="00ED0A44">
      <w:pPr>
        <w:rPr>
          <w:color w:val="000000" w:themeColor="text1"/>
          <w:sz w:val="24"/>
          <w:szCs w:val="24"/>
        </w:rPr>
      </w:pPr>
      <w:r w:rsidRPr="004621BD">
        <w:rPr>
          <w:color w:val="000000" w:themeColor="text1"/>
          <w:sz w:val="24"/>
          <w:szCs w:val="24"/>
        </w:rPr>
        <w:t>Obtain written details of the allegation from the person who received it and sign and date these.   The written details should be countersigned and dated by the Director of Operations.</w:t>
      </w:r>
    </w:p>
    <w:p w14:paraId="374FBDF7" w14:textId="77777777" w:rsidR="00732E1A" w:rsidRPr="004621BD" w:rsidRDefault="00732E1A" w:rsidP="00ED0A44">
      <w:pPr>
        <w:rPr>
          <w:color w:val="000000" w:themeColor="text1"/>
          <w:sz w:val="24"/>
          <w:szCs w:val="24"/>
        </w:rPr>
      </w:pPr>
    </w:p>
    <w:p w14:paraId="3B0A0C6D" w14:textId="093770C5" w:rsidR="00ED0A44" w:rsidRPr="004621BD" w:rsidRDefault="00ED0A44" w:rsidP="00ED0A44">
      <w:pPr>
        <w:rPr>
          <w:color w:val="000000" w:themeColor="text1"/>
          <w:sz w:val="24"/>
          <w:szCs w:val="24"/>
        </w:rPr>
      </w:pPr>
      <w:proofErr w:type="gramStart"/>
      <w:r w:rsidRPr="004621BD">
        <w:rPr>
          <w:color w:val="000000" w:themeColor="text1"/>
          <w:sz w:val="24"/>
          <w:szCs w:val="24"/>
        </w:rPr>
        <w:t>Record  information</w:t>
      </w:r>
      <w:proofErr w:type="gramEnd"/>
      <w:r w:rsidRPr="004621BD">
        <w:rPr>
          <w:color w:val="000000" w:themeColor="text1"/>
          <w:sz w:val="24"/>
          <w:szCs w:val="24"/>
        </w:rPr>
        <w:t xml:space="preserve">  about  times,  dates,  locations  and  names  of potential witnesses.</w:t>
      </w:r>
    </w:p>
    <w:p w14:paraId="2EEDE659" w14:textId="77777777" w:rsidR="00732E1A" w:rsidRPr="004621BD" w:rsidRDefault="00732E1A" w:rsidP="00ED0A44">
      <w:pPr>
        <w:rPr>
          <w:color w:val="000000" w:themeColor="text1"/>
          <w:sz w:val="24"/>
          <w:szCs w:val="24"/>
        </w:rPr>
      </w:pPr>
    </w:p>
    <w:p w14:paraId="0B8B910F" w14:textId="77AAA152" w:rsidR="00ED0A44" w:rsidRPr="004621BD" w:rsidRDefault="00ED0A44" w:rsidP="00ED0A44">
      <w:pPr>
        <w:rPr>
          <w:b/>
          <w:color w:val="000000" w:themeColor="text1"/>
          <w:sz w:val="24"/>
          <w:szCs w:val="24"/>
        </w:rPr>
      </w:pPr>
      <w:r w:rsidRPr="004621BD">
        <w:rPr>
          <w:b/>
          <w:color w:val="000000" w:themeColor="text1"/>
          <w:sz w:val="24"/>
          <w:szCs w:val="24"/>
        </w:rPr>
        <w:t>Initial Assessment</w:t>
      </w:r>
    </w:p>
    <w:p w14:paraId="0448AFAA" w14:textId="7C4CF992" w:rsidR="00ED0A44" w:rsidRPr="004621BD" w:rsidRDefault="00ED0A44" w:rsidP="00ED0A44">
      <w:pPr>
        <w:rPr>
          <w:color w:val="000000" w:themeColor="text1"/>
          <w:sz w:val="24"/>
          <w:szCs w:val="24"/>
        </w:rPr>
      </w:pPr>
      <w:proofErr w:type="gramStart"/>
      <w:r w:rsidRPr="004621BD">
        <w:rPr>
          <w:color w:val="000000" w:themeColor="text1"/>
          <w:sz w:val="24"/>
          <w:szCs w:val="24"/>
        </w:rPr>
        <w:t>The  Director</w:t>
      </w:r>
      <w:proofErr w:type="gramEnd"/>
      <w:r w:rsidRPr="004621BD">
        <w:rPr>
          <w:color w:val="000000" w:themeColor="text1"/>
          <w:sz w:val="24"/>
          <w:szCs w:val="24"/>
        </w:rPr>
        <w:t xml:space="preserve"> of Operations should make an initial assessment of the allegation, consulting with  the  HR team as appropriate. In most cases the advice of the </w:t>
      </w:r>
      <w:r w:rsidR="00C66AE8">
        <w:rPr>
          <w:color w:val="000000" w:themeColor="text1"/>
          <w:sz w:val="24"/>
          <w:szCs w:val="24"/>
        </w:rPr>
        <w:t>Local Authority Children’s Social Care team</w:t>
      </w:r>
      <w:r w:rsidRPr="004621BD">
        <w:rPr>
          <w:color w:val="000000" w:themeColor="text1"/>
          <w:sz w:val="24"/>
          <w:szCs w:val="24"/>
        </w:rPr>
        <w:t xml:space="preserve"> should be sought where there is any cause for concern, not just where the allegation </w:t>
      </w:r>
      <w:proofErr w:type="gramStart"/>
      <w:r w:rsidRPr="004621BD">
        <w:rPr>
          <w:color w:val="000000" w:themeColor="text1"/>
          <w:sz w:val="24"/>
          <w:szCs w:val="24"/>
        </w:rPr>
        <w:t>is considered to be</w:t>
      </w:r>
      <w:proofErr w:type="gramEnd"/>
      <w:r w:rsidRPr="004621BD">
        <w:rPr>
          <w:color w:val="000000" w:themeColor="text1"/>
          <w:sz w:val="24"/>
          <w:szCs w:val="24"/>
        </w:rPr>
        <w:t xml:space="preserve"> either a potential criminal act or indicates that the child or vulnerable adult has suffered, is suffering or is likely to suffer significant harm.</w:t>
      </w:r>
    </w:p>
    <w:p w14:paraId="69979443" w14:textId="77777777" w:rsidR="00732E1A" w:rsidRPr="004621BD" w:rsidRDefault="00732E1A" w:rsidP="00ED0A44">
      <w:pPr>
        <w:rPr>
          <w:color w:val="000000" w:themeColor="text1"/>
          <w:sz w:val="24"/>
          <w:szCs w:val="24"/>
        </w:rPr>
      </w:pPr>
    </w:p>
    <w:p w14:paraId="7387BD9C" w14:textId="0F8BA6CE" w:rsidR="00ED0A44" w:rsidRPr="004621BD" w:rsidRDefault="00ED0A44" w:rsidP="00ED0A44">
      <w:pPr>
        <w:rPr>
          <w:color w:val="000000" w:themeColor="text1"/>
          <w:sz w:val="24"/>
          <w:szCs w:val="24"/>
        </w:rPr>
      </w:pPr>
      <w:proofErr w:type="gramStart"/>
      <w:r w:rsidRPr="004621BD">
        <w:rPr>
          <w:color w:val="000000" w:themeColor="text1"/>
          <w:sz w:val="24"/>
          <w:szCs w:val="24"/>
        </w:rPr>
        <w:t>Following  the</w:t>
      </w:r>
      <w:proofErr w:type="gramEnd"/>
      <w:r w:rsidRPr="004621BD">
        <w:rPr>
          <w:color w:val="000000" w:themeColor="text1"/>
          <w:sz w:val="24"/>
          <w:szCs w:val="24"/>
        </w:rPr>
        <w:t xml:space="preserve">  Working  Together  to  Safeguard  Children  ( </w:t>
      </w:r>
      <w:r w:rsidR="00E01FF6">
        <w:rPr>
          <w:color w:val="000000" w:themeColor="text1"/>
          <w:sz w:val="24"/>
          <w:szCs w:val="24"/>
        </w:rPr>
        <w:t>Updated December 2020</w:t>
      </w:r>
      <w:r w:rsidRPr="004621BD">
        <w:rPr>
          <w:color w:val="000000" w:themeColor="text1"/>
          <w:sz w:val="24"/>
          <w:szCs w:val="24"/>
        </w:rPr>
        <w:t>) guidance,  the  Director of Operations will  refer</w:t>
      </w:r>
      <w:r w:rsidR="00C66AE8">
        <w:rPr>
          <w:color w:val="000000" w:themeColor="text1"/>
          <w:sz w:val="24"/>
          <w:szCs w:val="24"/>
        </w:rPr>
        <w:t>,</w:t>
      </w:r>
      <w:r w:rsidRPr="004621BD">
        <w:rPr>
          <w:color w:val="000000" w:themeColor="text1"/>
          <w:sz w:val="24"/>
          <w:szCs w:val="24"/>
        </w:rPr>
        <w:t xml:space="preserve">  to  the  </w:t>
      </w:r>
      <w:r w:rsidR="00C66AE8">
        <w:rPr>
          <w:color w:val="000000" w:themeColor="text1"/>
          <w:sz w:val="24"/>
          <w:szCs w:val="24"/>
        </w:rPr>
        <w:t xml:space="preserve">Local Authority Children’s Social Care </w:t>
      </w:r>
      <w:r w:rsidR="00C66AE8">
        <w:rPr>
          <w:color w:val="000000" w:themeColor="text1"/>
          <w:sz w:val="24"/>
          <w:szCs w:val="24"/>
        </w:rPr>
        <w:lastRenderedPageBreak/>
        <w:t>team,</w:t>
      </w:r>
      <w:r w:rsidRPr="004621BD">
        <w:rPr>
          <w:color w:val="000000" w:themeColor="text1"/>
          <w:sz w:val="24"/>
          <w:szCs w:val="24"/>
        </w:rPr>
        <w:t xml:space="preserve">  an  allegation  of  abuse  or maltreatment  made  against  “a  person  who  works  with  children  where  that person who works with children has:</w:t>
      </w:r>
    </w:p>
    <w:p w14:paraId="3981F3FF" w14:textId="77777777" w:rsidR="00ED0A44" w:rsidRPr="004621BD" w:rsidRDefault="00ED0A44" w:rsidP="00ED0A44">
      <w:pPr>
        <w:pStyle w:val="ListParagraph"/>
        <w:numPr>
          <w:ilvl w:val="0"/>
          <w:numId w:val="13"/>
        </w:numPr>
        <w:spacing w:after="160" w:line="259" w:lineRule="auto"/>
        <w:jc w:val="left"/>
        <w:rPr>
          <w:color w:val="000000" w:themeColor="text1"/>
          <w:sz w:val="24"/>
          <w:szCs w:val="24"/>
        </w:rPr>
      </w:pPr>
      <w:r w:rsidRPr="004621BD">
        <w:rPr>
          <w:color w:val="000000" w:themeColor="text1"/>
          <w:sz w:val="24"/>
          <w:szCs w:val="24"/>
        </w:rPr>
        <w:t xml:space="preserve">Behaved in a way that has harmed a child or may have harmed a child or vulnerable </w:t>
      </w:r>
      <w:proofErr w:type="gramStart"/>
      <w:r w:rsidRPr="004621BD">
        <w:rPr>
          <w:color w:val="000000" w:themeColor="text1"/>
          <w:sz w:val="24"/>
          <w:szCs w:val="24"/>
        </w:rPr>
        <w:t>adult;</w:t>
      </w:r>
      <w:proofErr w:type="gramEnd"/>
      <w:r w:rsidRPr="004621BD">
        <w:rPr>
          <w:color w:val="000000" w:themeColor="text1"/>
          <w:sz w:val="24"/>
          <w:szCs w:val="24"/>
        </w:rPr>
        <w:t xml:space="preserve"> </w:t>
      </w:r>
    </w:p>
    <w:p w14:paraId="497A4DE2" w14:textId="77777777" w:rsidR="00ED0A44" w:rsidRPr="004621BD" w:rsidRDefault="00ED0A44" w:rsidP="00ED0A44">
      <w:pPr>
        <w:pStyle w:val="ListParagraph"/>
        <w:numPr>
          <w:ilvl w:val="0"/>
          <w:numId w:val="13"/>
        </w:numPr>
        <w:spacing w:after="160" w:line="259" w:lineRule="auto"/>
        <w:jc w:val="left"/>
        <w:rPr>
          <w:color w:val="000000" w:themeColor="text1"/>
          <w:sz w:val="24"/>
          <w:szCs w:val="24"/>
        </w:rPr>
      </w:pPr>
      <w:r w:rsidRPr="004621BD">
        <w:rPr>
          <w:color w:val="000000" w:themeColor="text1"/>
          <w:sz w:val="24"/>
          <w:szCs w:val="24"/>
        </w:rPr>
        <w:t xml:space="preserve">Possibly committed a criminal offence against or related to a child or vulnerable </w:t>
      </w:r>
      <w:proofErr w:type="gramStart"/>
      <w:r w:rsidRPr="004621BD">
        <w:rPr>
          <w:color w:val="000000" w:themeColor="text1"/>
          <w:sz w:val="24"/>
          <w:szCs w:val="24"/>
        </w:rPr>
        <w:t>adult;</w:t>
      </w:r>
      <w:proofErr w:type="gramEnd"/>
    </w:p>
    <w:p w14:paraId="740AC58B" w14:textId="77777777" w:rsidR="00ED0A44" w:rsidRPr="004621BD" w:rsidRDefault="00ED0A44" w:rsidP="00ED0A44">
      <w:pPr>
        <w:pStyle w:val="ListParagraph"/>
        <w:numPr>
          <w:ilvl w:val="0"/>
          <w:numId w:val="13"/>
        </w:numPr>
        <w:spacing w:after="160" w:line="259" w:lineRule="auto"/>
        <w:jc w:val="left"/>
        <w:rPr>
          <w:color w:val="000000" w:themeColor="text1"/>
          <w:sz w:val="24"/>
          <w:szCs w:val="24"/>
        </w:rPr>
      </w:pPr>
      <w:r w:rsidRPr="004621BD">
        <w:rPr>
          <w:color w:val="000000" w:themeColor="text1"/>
          <w:sz w:val="24"/>
          <w:szCs w:val="24"/>
        </w:rPr>
        <w:t>Behaved towards a child or vulnerable adult in a way that is unsuitable to work with children, in connection with the person’s employment or voluntary activity.”</w:t>
      </w:r>
    </w:p>
    <w:p w14:paraId="5C495BA8" w14:textId="13B4C80F" w:rsidR="00ED0A44" w:rsidRPr="004621BD" w:rsidRDefault="00ED0A44" w:rsidP="00ED0A44">
      <w:pPr>
        <w:rPr>
          <w:color w:val="000000" w:themeColor="text1"/>
          <w:sz w:val="24"/>
          <w:szCs w:val="24"/>
        </w:rPr>
      </w:pPr>
      <w:r w:rsidRPr="004621BD">
        <w:rPr>
          <w:color w:val="000000" w:themeColor="text1"/>
          <w:sz w:val="24"/>
          <w:szCs w:val="24"/>
        </w:rPr>
        <w:t xml:space="preserve">It is important that the Director of Operations does </w:t>
      </w:r>
      <w:proofErr w:type="gramStart"/>
      <w:r w:rsidRPr="004621BD">
        <w:rPr>
          <w:color w:val="000000" w:themeColor="text1"/>
          <w:sz w:val="24"/>
          <w:szCs w:val="24"/>
        </w:rPr>
        <w:t>not  investigate</w:t>
      </w:r>
      <w:proofErr w:type="gramEnd"/>
      <w:r w:rsidRPr="004621BD">
        <w:rPr>
          <w:color w:val="000000" w:themeColor="text1"/>
          <w:sz w:val="24"/>
          <w:szCs w:val="24"/>
        </w:rPr>
        <w:t xml:space="preserve"> the allegation. The initial assessment should be </w:t>
      </w:r>
      <w:proofErr w:type="gramStart"/>
      <w:r w:rsidRPr="004621BD">
        <w:rPr>
          <w:color w:val="000000" w:themeColor="text1"/>
          <w:sz w:val="24"/>
          <w:szCs w:val="24"/>
        </w:rPr>
        <w:t>on the basis of</w:t>
      </w:r>
      <w:proofErr w:type="gramEnd"/>
      <w:r w:rsidRPr="004621BD">
        <w:rPr>
          <w:color w:val="000000" w:themeColor="text1"/>
          <w:sz w:val="24"/>
          <w:szCs w:val="24"/>
        </w:rPr>
        <w:t xml:space="preserve"> the information received.  The Director of Operations should </w:t>
      </w:r>
      <w:proofErr w:type="gramStart"/>
      <w:r w:rsidRPr="004621BD">
        <w:rPr>
          <w:color w:val="000000" w:themeColor="text1"/>
          <w:sz w:val="24"/>
          <w:szCs w:val="24"/>
        </w:rPr>
        <w:t>make a decision</w:t>
      </w:r>
      <w:proofErr w:type="gramEnd"/>
      <w:r w:rsidRPr="004621BD">
        <w:rPr>
          <w:color w:val="000000" w:themeColor="text1"/>
          <w:sz w:val="24"/>
          <w:szCs w:val="24"/>
        </w:rPr>
        <w:t xml:space="preserve"> based on whether or not the allegation warrants further investigation.</w:t>
      </w:r>
    </w:p>
    <w:p w14:paraId="196B9AED" w14:textId="77777777" w:rsidR="00732E1A" w:rsidRPr="004621BD" w:rsidRDefault="00732E1A" w:rsidP="00ED0A44">
      <w:pPr>
        <w:rPr>
          <w:color w:val="000000" w:themeColor="text1"/>
          <w:sz w:val="24"/>
          <w:szCs w:val="24"/>
        </w:rPr>
      </w:pPr>
    </w:p>
    <w:p w14:paraId="054E271C" w14:textId="502347C5" w:rsidR="00ED0A44" w:rsidRPr="004621BD" w:rsidRDefault="00ED0A44" w:rsidP="00ED0A44">
      <w:pPr>
        <w:rPr>
          <w:color w:val="000000" w:themeColor="text1"/>
          <w:sz w:val="24"/>
          <w:szCs w:val="24"/>
        </w:rPr>
      </w:pPr>
      <w:r w:rsidRPr="004621BD">
        <w:rPr>
          <w:color w:val="000000" w:themeColor="text1"/>
          <w:sz w:val="24"/>
          <w:szCs w:val="24"/>
        </w:rPr>
        <w:t>Potential outcomes are:</w:t>
      </w:r>
    </w:p>
    <w:p w14:paraId="223EFFF1" w14:textId="748529F4" w:rsidR="00ED0A44" w:rsidRPr="004621BD" w:rsidRDefault="00ED0A44" w:rsidP="00732E1A">
      <w:pPr>
        <w:pStyle w:val="ListParagraph"/>
        <w:numPr>
          <w:ilvl w:val="0"/>
          <w:numId w:val="14"/>
        </w:numPr>
        <w:rPr>
          <w:color w:val="000000" w:themeColor="text1"/>
          <w:sz w:val="24"/>
          <w:szCs w:val="24"/>
        </w:rPr>
      </w:pPr>
      <w:r w:rsidRPr="004621BD">
        <w:rPr>
          <w:color w:val="000000" w:themeColor="text1"/>
          <w:sz w:val="24"/>
          <w:szCs w:val="24"/>
        </w:rPr>
        <w:t>The allegation warrants further investigation.</w:t>
      </w:r>
    </w:p>
    <w:p w14:paraId="65ED7ED0" w14:textId="2191E708" w:rsidR="00ED0A44" w:rsidRPr="004621BD" w:rsidRDefault="00ED0A44" w:rsidP="00732E1A">
      <w:pPr>
        <w:pStyle w:val="ListParagraph"/>
        <w:numPr>
          <w:ilvl w:val="0"/>
          <w:numId w:val="14"/>
        </w:numPr>
        <w:rPr>
          <w:color w:val="000000" w:themeColor="text1"/>
          <w:sz w:val="24"/>
          <w:szCs w:val="24"/>
        </w:rPr>
      </w:pPr>
      <w:r w:rsidRPr="004621BD">
        <w:rPr>
          <w:color w:val="000000" w:themeColor="text1"/>
          <w:sz w:val="24"/>
          <w:szCs w:val="24"/>
        </w:rPr>
        <w:t xml:space="preserve">The allegation represents inappropriate behaviour or poor practice by the member of staff and is neither potentially a crime nor a cause of significant harm to the </w:t>
      </w:r>
      <w:proofErr w:type="gramStart"/>
      <w:r w:rsidRPr="004621BD">
        <w:rPr>
          <w:color w:val="000000" w:themeColor="text1"/>
          <w:sz w:val="24"/>
          <w:szCs w:val="24"/>
        </w:rPr>
        <w:t>child  or</w:t>
      </w:r>
      <w:proofErr w:type="gramEnd"/>
      <w:r w:rsidRPr="004621BD">
        <w:rPr>
          <w:color w:val="000000" w:themeColor="text1"/>
          <w:sz w:val="24"/>
          <w:szCs w:val="24"/>
        </w:rPr>
        <w:t xml:space="preserve"> vulnerable adult. The matter should be addressed in accordance with L&amp;F Training disciplinary procedures.</w:t>
      </w:r>
    </w:p>
    <w:p w14:paraId="6326EF97" w14:textId="192F95A3" w:rsidR="00ED0A44" w:rsidRPr="004621BD" w:rsidRDefault="00ED0A44" w:rsidP="00732E1A">
      <w:pPr>
        <w:pStyle w:val="ListParagraph"/>
        <w:numPr>
          <w:ilvl w:val="0"/>
          <w:numId w:val="14"/>
        </w:numPr>
        <w:rPr>
          <w:color w:val="000000" w:themeColor="text1"/>
          <w:sz w:val="24"/>
          <w:szCs w:val="24"/>
        </w:rPr>
      </w:pPr>
      <w:r w:rsidRPr="004621BD">
        <w:rPr>
          <w:color w:val="000000" w:themeColor="text1"/>
          <w:sz w:val="24"/>
          <w:szCs w:val="24"/>
        </w:rPr>
        <w:t xml:space="preserve">The allegation can be shown to be false because the facts alleged could not possibly be true. </w:t>
      </w:r>
    </w:p>
    <w:p w14:paraId="518C49B5" w14:textId="77777777" w:rsidR="00732E1A" w:rsidRPr="004621BD" w:rsidRDefault="00732E1A" w:rsidP="00732E1A">
      <w:pPr>
        <w:rPr>
          <w:color w:val="000000" w:themeColor="text1"/>
          <w:sz w:val="24"/>
          <w:szCs w:val="24"/>
        </w:rPr>
      </w:pPr>
    </w:p>
    <w:p w14:paraId="67C261A0" w14:textId="2600A4A7" w:rsidR="00ED0A44" w:rsidRPr="004621BD" w:rsidRDefault="00ED0A44" w:rsidP="00ED0A44">
      <w:pPr>
        <w:rPr>
          <w:b/>
          <w:color w:val="000000" w:themeColor="text1"/>
          <w:sz w:val="24"/>
          <w:szCs w:val="24"/>
        </w:rPr>
      </w:pPr>
      <w:r w:rsidRPr="004621BD">
        <w:rPr>
          <w:b/>
          <w:color w:val="000000" w:themeColor="text1"/>
          <w:sz w:val="24"/>
          <w:szCs w:val="24"/>
        </w:rPr>
        <w:t>Enquiries and Investigations</w:t>
      </w:r>
    </w:p>
    <w:p w14:paraId="272814F0" w14:textId="6710C6E6" w:rsidR="00ED0A44" w:rsidRPr="004621BD" w:rsidRDefault="00ED0A44" w:rsidP="00ED0A44">
      <w:pPr>
        <w:rPr>
          <w:color w:val="000000" w:themeColor="text1"/>
          <w:sz w:val="24"/>
          <w:szCs w:val="24"/>
        </w:rPr>
      </w:pPr>
      <w:proofErr w:type="gramStart"/>
      <w:r w:rsidRPr="004621BD">
        <w:rPr>
          <w:color w:val="000000" w:themeColor="text1"/>
          <w:sz w:val="24"/>
          <w:szCs w:val="24"/>
        </w:rPr>
        <w:t>Child  Protection</w:t>
      </w:r>
      <w:proofErr w:type="gramEnd"/>
      <w:r w:rsidRPr="004621BD">
        <w:rPr>
          <w:color w:val="000000" w:themeColor="text1"/>
          <w:sz w:val="24"/>
          <w:szCs w:val="24"/>
        </w:rPr>
        <w:t xml:space="preserve"> enquiries by social services or the police are not to be confused with internal, disciplinary enquiries by L&amp;F Training.   L&amp;F Training may use the outcome of external agency enquiries as part of its own procedures. The child protection agencies, including the police, have no power to direct L&amp;F Training to act in a particular way, however, L&amp;F Training will assist the agencies with their enquiries.</w:t>
      </w:r>
    </w:p>
    <w:p w14:paraId="09AB507B" w14:textId="77777777" w:rsidR="00732E1A" w:rsidRPr="004621BD" w:rsidRDefault="00732E1A" w:rsidP="00ED0A44">
      <w:pPr>
        <w:rPr>
          <w:color w:val="000000" w:themeColor="text1"/>
          <w:sz w:val="24"/>
          <w:szCs w:val="24"/>
        </w:rPr>
      </w:pPr>
    </w:p>
    <w:p w14:paraId="47B7FE8C" w14:textId="7B8AD931" w:rsidR="00ED0A44" w:rsidRPr="004621BD" w:rsidRDefault="00ED0A44" w:rsidP="00ED0A44">
      <w:pPr>
        <w:rPr>
          <w:color w:val="000000" w:themeColor="text1"/>
          <w:sz w:val="24"/>
          <w:szCs w:val="24"/>
        </w:rPr>
      </w:pPr>
      <w:r w:rsidRPr="004621BD">
        <w:rPr>
          <w:color w:val="000000" w:themeColor="text1"/>
          <w:sz w:val="24"/>
          <w:szCs w:val="24"/>
        </w:rPr>
        <w:t xml:space="preserve">L&amp;F Training internal enquiries should </w:t>
      </w:r>
      <w:proofErr w:type="gramStart"/>
      <w:r w:rsidRPr="004621BD">
        <w:rPr>
          <w:color w:val="000000" w:themeColor="text1"/>
          <w:sz w:val="24"/>
          <w:szCs w:val="24"/>
        </w:rPr>
        <w:t>wait  while</w:t>
      </w:r>
      <w:proofErr w:type="gramEnd"/>
      <w:r w:rsidRPr="004621BD">
        <w:rPr>
          <w:color w:val="000000" w:themeColor="text1"/>
          <w:sz w:val="24"/>
          <w:szCs w:val="24"/>
        </w:rPr>
        <w:t xml:space="preserve"> the formal police or social services investigations proceed; to do otherwise may prejudice the investigation. Any internal enquiries should conform to the existing staff disciplinary procedures. The member of staff will be made aware of these rights under L&amp;F Training’s disciplinary procedures. </w:t>
      </w:r>
    </w:p>
    <w:p w14:paraId="4B026C53" w14:textId="77777777" w:rsidR="00732E1A" w:rsidRPr="004621BD" w:rsidRDefault="00732E1A" w:rsidP="00ED0A44">
      <w:pPr>
        <w:rPr>
          <w:color w:val="000000" w:themeColor="text1"/>
          <w:sz w:val="24"/>
          <w:szCs w:val="24"/>
        </w:rPr>
      </w:pPr>
    </w:p>
    <w:p w14:paraId="78AD2602" w14:textId="781484D8" w:rsidR="00ED0A44" w:rsidRPr="004621BD" w:rsidRDefault="00ED0A44" w:rsidP="00ED0A44">
      <w:pPr>
        <w:rPr>
          <w:color w:val="000000" w:themeColor="text1"/>
          <w:sz w:val="24"/>
          <w:szCs w:val="24"/>
        </w:rPr>
      </w:pPr>
      <w:proofErr w:type="gramStart"/>
      <w:r w:rsidRPr="004621BD">
        <w:rPr>
          <w:color w:val="000000" w:themeColor="text1"/>
          <w:sz w:val="24"/>
          <w:szCs w:val="24"/>
        </w:rPr>
        <w:t>If  there</w:t>
      </w:r>
      <w:proofErr w:type="gramEnd"/>
      <w:r w:rsidRPr="004621BD">
        <w:rPr>
          <w:color w:val="000000" w:themeColor="text1"/>
          <w:sz w:val="24"/>
          <w:szCs w:val="24"/>
        </w:rPr>
        <w:t xml:space="preserve">  is  an  investigation  by  an  external  agency,  the  Director of Operations will  be  involved  in,  and  contribute  to,  the  inter-agency  strategy discussions.  The Director of Operations is </w:t>
      </w:r>
      <w:proofErr w:type="gramStart"/>
      <w:r w:rsidRPr="004621BD">
        <w:rPr>
          <w:color w:val="000000" w:themeColor="text1"/>
          <w:sz w:val="24"/>
          <w:szCs w:val="24"/>
        </w:rPr>
        <w:t>responsible  for</w:t>
      </w:r>
      <w:proofErr w:type="gramEnd"/>
      <w:r w:rsidRPr="004621BD">
        <w:rPr>
          <w:color w:val="000000" w:themeColor="text1"/>
          <w:sz w:val="24"/>
          <w:szCs w:val="24"/>
        </w:rPr>
        <w:t xml:space="preserve">  ensuring  that L&amp;F Training gives every  assistance  with  the  agency’s  enquiries,  and  that  appropriate confidentiality is maintained, in the interests of the member of staff about whom the allegation is made. </w:t>
      </w:r>
    </w:p>
    <w:p w14:paraId="46395D63" w14:textId="77777777" w:rsidR="00732E1A" w:rsidRPr="004621BD" w:rsidRDefault="00732E1A" w:rsidP="00ED0A44">
      <w:pPr>
        <w:rPr>
          <w:color w:val="000000" w:themeColor="text1"/>
          <w:sz w:val="24"/>
          <w:szCs w:val="24"/>
        </w:rPr>
      </w:pPr>
    </w:p>
    <w:p w14:paraId="2598232C" w14:textId="546FBC78" w:rsidR="00ED0A44" w:rsidRPr="004621BD" w:rsidRDefault="00ED0A44" w:rsidP="00ED0A44">
      <w:pPr>
        <w:rPr>
          <w:color w:val="000000" w:themeColor="text1"/>
          <w:sz w:val="24"/>
          <w:szCs w:val="24"/>
        </w:rPr>
      </w:pPr>
      <w:r w:rsidRPr="004621BD">
        <w:rPr>
          <w:color w:val="000000" w:themeColor="text1"/>
          <w:sz w:val="24"/>
          <w:szCs w:val="24"/>
        </w:rPr>
        <w:t xml:space="preserve">Subject to objections from the police or other investigating agency, the Director of Operations shall: </w:t>
      </w:r>
    </w:p>
    <w:p w14:paraId="588A1FFB" w14:textId="5D9E20D5" w:rsidR="00ED0A44" w:rsidRPr="004621BD" w:rsidRDefault="00ED0A44" w:rsidP="00732E1A">
      <w:pPr>
        <w:pStyle w:val="ListParagraph"/>
        <w:numPr>
          <w:ilvl w:val="0"/>
          <w:numId w:val="15"/>
        </w:numPr>
        <w:rPr>
          <w:color w:val="000000" w:themeColor="text1"/>
          <w:sz w:val="24"/>
          <w:szCs w:val="24"/>
        </w:rPr>
      </w:pPr>
      <w:r w:rsidRPr="004621BD">
        <w:rPr>
          <w:color w:val="000000" w:themeColor="text1"/>
          <w:sz w:val="24"/>
          <w:szCs w:val="24"/>
        </w:rPr>
        <w:lastRenderedPageBreak/>
        <w:t>inform the child/children, vulnerable adult(</w:t>
      </w:r>
      <w:proofErr w:type="gramStart"/>
      <w:r w:rsidRPr="004621BD">
        <w:rPr>
          <w:color w:val="000000" w:themeColor="text1"/>
          <w:sz w:val="24"/>
          <w:szCs w:val="24"/>
        </w:rPr>
        <w:t>s)  or</w:t>
      </w:r>
      <w:proofErr w:type="gramEnd"/>
      <w:r w:rsidRPr="004621BD">
        <w:rPr>
          <w:color w:val="000000" w:themeColor="text1"/>
          <w:sz w:val="24"/>
          <w:szCs w:val="24"/>
        </w:rPr>
        <w:t xml:space="preserve"> parent/carer making the allegation that the investigation is taking place and what the likely process will involve.</w:t>
      </w:r>
    </w:p>
    <w:p w14:paraId="45F9C796" w14:textId="7BDAF9D2" w:rsidR="00ED0A44" w:rsidRPr="004621BD" w:rsidRDefault="00ED0A44" w:rsidP="00732E1A">
      <w:pPr>
        <w:pStyle w:val="ListParagraph"/>
        <w:numPr>
          <w:ilvl w:val="0"/>
          <w:numId w:val="15"/>
        </w:numPr>
        <w:rPr>
          <w:color w:val="000000" w:themeColor="text1"/>
          <w:sz w:val="24"/>
          <w:szCs w:val="24"/>
        </w:rPr>
      </w:pPr>
      <w:r w:rsidRPr="004621BD">
        <w:rPr>
          <w:color w:val="000000" w:themeColor="text1"/>
          <w:sz w:val="24"/>
          <w:szCs w:val="24"/>
        </w:rPr>
        <w:t xml:space="preserve">ensure that the parents/carers of </w:t>
      </w:r>
      <w:proofErr w:type="gramStart"/>
      <w:r w:rsidRPr="004621BD">
        <w:rPr>
          <w:color w:val="000000" w:themeColor="text1"/>
          <w:sz w:val="24"/>
          <w:szCs w:val="24"/>
        </w:rPr>
        <w:t>the  person</w:t>
      </w:r>
      <w:proofErr w:type="gramEnd"/>
      <w:r w:rsidRPr="004621BD">
        <w:rPr>
          <w:color w:val="000000" w:themeColor="text1"/>
          <w:sz w:val="24"/>
          <w:szCs w:val="24"/>
        </w:rPr>
        <w:t xml:space="preserve">  making the allegation have been informed that the allegation has been made and what the likely process will involve. </w:t>
      </w:r>
    </w:p>
    <w:p w14:paraId="1A6A9272" w14:textId="1AAED91D" w:rsidR="00ED0A44" w:rsidRPr="004621BD" w:rsidRDefault="00ED0A44" w:rsidP="00732E1A">
      <w:pPr>
        <w:pStyle w:val="ListParagraph"/>
        <w:numPr>
          <w:ilvl w:val="0"/>
          <w:numId w:val="15"/>
        </w:numPr>
        <w:rPr>
          <w:color w:val="000000" w:themeColor="text1"/>
          <w:sz w:val="24"/>
          <w:szCs w:val="24"/>
        </w:rPr>
      </w:pPr>
      <w:r w:rsidRPr="004621BD">
        <w:rPr>
          <w:color w:val="000000" w:themeColor="text1"/>
          <w:sz w:val="24"/>
          <w:szCs w:val="24"/>
        </w:rPr>
        <w:t xml:space="preserve">inform the member of staff against whom the allegation was made of </w:t>
      </w:r>
      <w:proofErr w:type="gramStart"/>
      <w:r w:rsidRPr="004621BD">
        <w:rPr>
          <w:color w:val="000000" w:themeColor="text1"/>
          <w:sz w:val="24"/>
          <w:szCs w:val="24"/>
        </w:rPr>
        <w:t>the  fact</w:t>
      </w:r>
      <w:proofErr w:type="gramEnd"/>
      <w:r w:rsidRPr="004621BD">
        <w:rPr>
          <w:color w:val="000000" w:themeColor="text1"/>
          <w:sz w:val="24"/>
          <w:szCs w:val="24"/>
        </w:rPr>
        <w:t xml:space="preserve">  that  the  investigation  is  taking  place  and  what  the  likely process will involve.</w:t>
      </w:r>
    </w:p>
    <w:p w14:paraId="0580E7CC" w14:textId="40CBEFB2" w:rsidR="00ED0A44" w:rsidRPr="004621BD" w:rsidRDefault="00ED0A44" w:rsidP="00732E1A">
      <w:pPr>
        <w:pStyle w:val="ListParagraph"/>
        <w:numPr>
          <w:ilvl w:val="0"/>
          <w:numId w:val="15"/>
        </w:numPr>
        <w:rPr>
          <w:color w:val="000000" w:themeColor="text1"/>
          <w:sz w:val="24"/>
          <w:szCs w:val="24"/>
        </w:rPr>
      </w:pPr>
      <w:r w:rsidRPr="004621BD">
        <w:rPr>
          <w:color w:val="000000" w:themeColor="text1"/>
          <w:sz w:val="24"/>
          <w:szCs w:val="24"/>
        </w:rPr>
        <w:t>inform the appropriate bodies of the allegation and the investigation.</w:t>
      </w:r>
    </w:p>
    <w:p w14:paraId="3D49426B" w14:textId="42EABCCA" w:rsidR="00ED0A44" w:rsidRPr="004621BD" w:rsidRDefault="00ED0A44" w:rsidP="00732E1A">
      <w:pPr>
        <w:pStyle w:val="ListParagraph"/>
        <w:numPr>
          <w:ilvl w:val="0"/>
          <w:numId w:val="15"/>
        </w:numPr>
        <w:rPr>
          <w:color w:val="000000" w:themeColor="text1"/>
          <w:sz w:val="24"/>
          <w:szCs w:val="24"/>
        </w:rPr>
      </w:pPr>
      <w:r w:rsidRPr="004621BD">
        <w:rPr>
          <w:color w:val="000000" w:themeColor="text1"/>
          <w:sz w:val="24"/>
          <w:szCs w:val="24"/>
        </w:rPr>
        <w:t>The Director of Operations shall keep a written record of the action taken in connection with the allegation.</w:t>
      </w:r>
    </w:p>
    <w:p w14:paraId="425965C1" w14:textId="77777777" w:rsidR="00732E1A" w:rsidRPr="004621BD" w:rsidRDefault="00732E1A" w:rsidP="00732E1A">
      <w:pPr>
        <w:ind w:firstLine="0"/>
        <w:rPr>
          <w:color w:val="000000" w:themeColor="text1"/>
          <w:sz w:val="24"/>
          <w:szCs w:val="24"/>
        </w:rPr>
      </w:pPr>
    </w:p>
    <w:p w14:paraId="3E85DD63" w14:textId="367DD3FA" w:rsidR="00ED0A44" w:rsidRPr="004621BD" w:rsidRDefault="00ED0A44" w:rsidP="00ED0A44">
      <w:pPr>
        <w:rPr>
          <w:b/>
          <w:color w:val="000000" w:themeColor="text1"/>
          <w:sz w:val="24"/>
          <w:szCs w:val="24"/>
        </w:rPr>
      </w:pPr>
      <w:r w:rsidRPr="004621BD">
        <w:rPr>
          <w:b/>
          <w:color w:val="000000" w:themeColor="text1"/>
          <w:sz w:val="24"/>
          <w:szCs w:val="24"/>
        </w:rPr>
        <w:t>Suspension of Staff</w:t>
      </w:r>
    </w:p>
    <w:p w14:paraId="308AE2A0" w14:textId="1439E681" w:rsidR="00ED0A44" w:rsidRPr="004621BD" w:rsidRDefault="00ED0A44" w:rsidP="00ED0A44">
      <w:pPr>
        <w:rPr>
          <w:color w:val="000000" w:themeColor="text1"/>
          <w:sz w:val="24"/>
          <w:szCs w:val="24"/>
        </w:rPr>
      </w:pPr>
      <w:r w:rsidRPr="004621BD">
        <w:rPr>
          <w:color w:val="000000" w:themeColor="text1"/>
          <w:sz w:val="24"/>
          <w:szCs w:val="24"/>
        </w:rPr>
        <w:t xml:space="preserve">In the case of allegations of abuse against a member of </w:t>
      </w:r>
      <w:proofErr w:type="gramStart"/>
      <w:r w:rsidRPr="004621BD">
        <w:rPr>
          <w:color w:val="000000" w:themeColor="text1"/>
          <w:sz w:val="24"/>
          <w:szCs w:val="24"/>
        </w:rPr>
        <w:t>staff,  suspension</w:t>
      </w:r>
      <w:proofErr w:type="gramEnd"/>
      <w:r w:rsidRPr="004621BD">
        <w:rPr>
          <w:color w:val="000000" w:themeColor="text1"/>
          <w:sz w:val="24"/>
          <w:szCs w:val="24"/>
        </w:rPr>
        <w:t xml:space="preserve"> will occur:</w:t>
      </w:r>
    </w:p>
    <w:p w14:paraId="5B24EEC9" w14:textId="235CF8D5" w:rsidR="00ED0A44" w:rsidRPr="004621BD" w:rsidRDefault="00ED0A44" w:rsidP="00732E1A">
      <w:pPr>
        <w:pStyle w:val="ListParagraph"/>
        <w:numPr>
          <w:ilvl w:val="0"/>
          <w:numId w:val="16"/>
        </w:numPr>
        <w:rPr>
          <w:color w:val="000000" w:themeColor="text1"/>
          <w:sz w:val="24"/>
          <w:szCs w:val="24"/>
        </w:rPr>
      </w:pPr>
      <w:r w:rsidRPr="004621BD">
        <w:rPr>
          <w:color w:val="000000" w:themeColor="text1"/>
          <w:sz w:val="24"/>
          <w:szCs w:val="24"/>
        </w:rPr>
        <w:t>where a child or vulnerable adult is at risk.</w:t>
      </w:r>
    </w:p>
    <w:p w14:paraId="32E98CFB" w14:textId="7F3B067D" w:rsidR="00ED0A44" w:rsidRPr="004621BD" w:rsidRDefault="00ED0A44" w:rsidP="00732E1A">
      <w:pPr>
        <w:pStyle w:val="ListParagraph"/>
        <w:numPr>
          <w:ilvl w:val="0"/>
          <w:numId w:val="16"/>
        </w:numPr>
        <w:rPr>
          <w:color w:val="000000" w:themeColor="text1"/>
          <w:sz w:val="24"/>
          <w:szCs w:val="24"/>
        </w:rPr>
      </w:pPr>
      <w:proofErr w:type="gramStart"/>
      <w:r w:rsidRPr="004621BD">
        <w:rPr>
          <w:color w:val="000000" w:themeColor="text1"/>
          <w:sz w:val="24"/>
          <w:szCs w:val="24"/>
        </w:rPr>
        <w:t>where  the</w:t>
      </w:r>
      <w:proofErr w:type="gramEnd"/>
      <w:r w:rsidRPr="004621BD">
        <w:rPr>
          <w:color w:val="000000" w:themeColor="text1"/>
          <w:sz w:val="24"/>
          <w:szCs w:val="24"/>
        </w:rPr>
        <w:t xml:space="preserve">  allegations  are  potentially  sufficiently  serious  to  justify dismissal on the grounds of gross misconduct.</w:t>
      </w:r>
    </w:p>
    <w:p w14:paraId="44D24B9B" w14:textId="1674F142" w:rsidR="00ED0A44" w:rsidRPr="004621BD" w:rsidRDefault="00ED0A44" w:rsidP="00732E1A">
      <w:pPr>
        <w:pStyle w:val="ListParagraph"/>
        <w:numPr>
          <w:ilvl w:val="0"/>
          <w:numId w:val="16"/>
        </w:numPr>
        <w:rPr>
          <w:color w:val="000000" w:themeColor="text1"/>
          <w:sz w:val="24"/>
          <w:szCs w:val="24"/>
        </w:rPr>
      </w:pPr>
      <w:proofErr w:type="gramStart"/>
      <w:r w:rsidRPr="004621BD">
        <w:rPr>
          <w:color w:val="000000" w:themeColor="text1"/>
          <w:sz w:val="24"/>
          <w:szCs w:val="24"/>
        </w:rPr>
        <w:t>where  necessary</w:t>
      </w:r>
      <w:proofErr w:type="gramEnd"/>
      <w:r w:rsidRPr="004621BD">
        <w:rPr>
          <w:color w:val="000000" w:themeColor="text1"/>
          <w:sz w:val="24"/>
          <w:szCs w:val="24"/>
        </w:rPr>
        <w:t xml:space="preserve">  for  the  good  and  efficient  conduct  of  the investigation.</w:t>
      </w:r>
    </w:p>
    <w:p w14:paraId="52AB4BA7" w14:textId="1F583098" w:rsidR="00ED0A44" w:rsidRPr="004621BD" w:rsidRDefault="00ED0A44" w:rsidP="00732E1A">
      <w:pPr>
        <w:pStyle w:val="ListParagraph"/>
        <w:numPr>
          <w:ilvl w:val="0"/>
          <w:numId w:val="16"/>
        </w:numPr>
        <w:rPr>
          <w:color w:val="000000" w:themeColor="text1"/>
          <w:sz w:val="24"/>
          <w:szCs w:val="24"/>
        </w:rPr>
      </w:pPr>
      <w:r w:rsidRPr="004621BD">
        <w:rPr>
          <w:color w:val="000000" w:themeColor="text1"/>
          <w:sz w:val="24"/>
          <w:szCs w:val="24"/>
        </w:rPr>
        <w:t>The suspension will follow the process outlined under L&amp;F Training disciplinary procedures.  However, where a member of staff is suspended following an allegation of abuse, the Director of Operations will address the following issues:</w:t>
      </w:r>
    </w:p>
    <w:p w14:paraId="1082376A" w14:textId="440DD23D" w:rsidR="00ED0A44" w:rsidRPr="004621BD" w:rsidRDefault="00ED0A44" w:rsidP="00732E1A">
      <w:pPr>
        <w:pStyle w:val="ListParagraph"/>
        <w:numPr>
          <w:ilvl w:val="0"/>
          <w:numId w:val="16"/>
        </w:numPr>
        <w:rPr>
          <w:color w:val="000000" w:themeColor="text1"/>
          <w:sz w:val="24"/>
          <w:szCs w:val="24"/>
        </w:rPr>
      </w:pPr>
      <w:r w:rsidRPr="004621BD">
        <w:rPr>
          <w:color w:val="000000" w:themeColor="text1"/>
          <w:sz w:val="24"/>
          <w:szCs w:val="24"/>
        </w:rPr>
        <w:t xml:space="preserve">the </w:t>
      </w:r>
      <w:proofErr w:type="gramStart"/>
      <w:r w:rsidRPr="004621BD">
        <w:rPr>
          <w:color w:val="000000" w:themeColor="text1"/>
          <w:sz w:val="24"/>
          <w:szCs w:val="24"/>
        </w:rPr>
        <w:t>directors  and</w:t>
      </w:r>
      <w:proofErr w:type="gramEnd"/>
      <w:r w:rsidRPr="004621BD">
        <w:rPr>
          <w:color w:val="000000" w:themeColor="text1"/>
          <w:sz w:val="24"/>
          <w:szCs w:val="24"/>
        </w:rPr>
        <w:t xml:space="preserve">  the  LADO  should  be  informed  of  the suspension in writing.</w:t>
      </w:r>
    </w:p>
    <w:p w14:paraId="6E9486A4" w14:textId="614752B6" w:rsidR="00ED0A44" w:rsidRPr="004621BD" w:rsidRDefault="00ED0A44" w:rsidP="00732E1A">
      <w:pPr>
        <w:pStyle w:val="ListParagraph"/>
        <w:numPr>
          <w:ilvl w:val="0"/>
          <w:numId w:val="16"/>
        </w:numPr>
        <w:rPr>
          <w:color w:val="000000" w:themeColor="text1"/>
          <w:sz w:val="24"/>
          <w:szCs w:val="24"/>
        </w:rPr>
      </w:pPr>
      <w:r w:rsidRPr="004621BD">
        <w:rPr>
          <w:color w:val="000000" w:themeColor="text1"/>
          <w:sz w:val="24"/>
          <w:szCs w:val="24"/>
        </w:rPr>
        <w:t xml:space="preserve">depending on the nature of the allegation, the Director of Operations will consider </w:t>
      </w:r>
      <w:proofErr w:type="gramStart"/>
      <w:r w:rsidRPr="004621BD">
        <w:rPr>
          <w:color w:val="000000" w:themeColor="text1"/>
          <w:sz w:val="24"/>
          <w:szCs w:val="24"/>
        </w:rPr>
        <w:t>whether  a</w:t>
      </w:r>
      <w:proofErr w:type="gramEnd"/>
      <w:r w:rsidRPr="004621BD">
        <w:rPr>
          <w:color w:val="000000" w:themeColor="text1"/>
          <w:sz w:val="24"/>
          <w:szCs w:val="24"/>
        </w:rPr>
        <w:t xml:space="preserve">  statement  to  the  students  of  L&amp;F Training  and/or parents/carers should be made.</w:t>
      </w:r>
    </w:p>
    <w:p w14:paraId="52FE3711" w14:textId="28493B3E" w:rsidR="00ED0A44" w:rsidRPr="004621BD" w:rsidRDefault="00ED0A44" w:rsidP="00732E1A">
      <w:pPr>
        <w:pStyle w:val="ListParagraph"/>
        <w:numPr>
          <w:ilvl w:val="0"/>
          <w:numId w:val="16"/>
        </w:numPr>
        <w:rPr>
          <w:color w:val="000000" w:themeColor="text1"/>
          <w:sz w:val="24"/>
          <w:szCs w:val="24"/>
        </w:rPr>
      </w:pPr>
      <w:r w:rsidRPr="004621BD">
        <w:rPr>
          <w:color w:val="000000" w:themeColor="text1"/>
          <w:sz w:val="24"/>
          <w:szCs w:val="24"/>
        </w:rPr>
        <w:t>where the Director of Operations has been suspended, the HR Officer will need to take action to address the management of L&amp;F Training.</w:t>
      </w:r>
    </w:p>
    <w:p w14:paraId="1C727099" w14:textId="77777777" w:rsidR="00732E1A" w:rsidRPr="004621BD" w:rsidRDefault="00732E1A" w:rsidP="00732E1A">
      <w:pPr>
        <w:rPr>
          <w:color w:val="000000" w:themeColor="text1"/>
          <w:sz w:val="24"/>
          <w:szCs w:val="24"/>
        </w:rPr>
      </w:pPr>
    </w:p>
    <w:p w14:paraId="7D9359D1" w14:textId="01B95D0F" w:rsidR="00ED0A44" w:rsidRPr="004621BD" w:rsidRDefault="00ED0A44" w:rsidP="00ED0A44">
      <w:pPr>
        <w:rPr>
          <w:b/>
          <w:color w:val="000000" w:themeColor="text1"/>
          <w:sz w:val="24"/>
          <w:szCs w:val="24"/>
        </w:rPr>
      </w:pPr>
      <w:r w:rsidRPr="004621BD">
        <w:rPr>
          <w:b/>
          <w:color w:val="000000" w:themeColor="text1"/>
          <w:sz w:val="24"/>
          <w:szCs w:val="24"/>
        </w:rPr>
        <w:t>The Disciplinary Investigation</w:t>
      </w:r>
    </w:p>
    <w:p w14:paraId="18E9B48B" w14:textId="18876216" w:rsidR="00ED0A44" w:rsidRPr="004621BD" w:rsidRDefault="00ED0A44" w:rsidP="00ED0A44">
      <w:pPr>
        <w:rPr>
          <w:color w:val="000000" w:themeColor="text1"/>
          <w:sz w:val="24"/>
          <w:szCs w:val="24"/>
        </w:rPr>
      </w:pPr>
      <w:proofErr w:type="gramStart"/>
      <w:r w:rsidRPr="004621BD">
        <w:rPr>
          <w:color w:val="000000" w:themeColor="text1"/>
          <w:sz w:val="24"/>
          <w:szCs w:val="24"/>
        </w:rPr>
        <w:t>The  disciplinary</w:t>
      </w:r>
      <w:proofErr w:type="gramEnd"/>
      <w:r w:rsidRPr="004621BD">
        <w:rPr>
          <w:color w:val="000000" w:themeColor="text1"/>
          <w:sz w:val="24"/>
          <w:szCs w:val="24"/>
        </w:rPr>
        <w:t xml:space="preserve">  investigation  should  be  conducted  in  accordance  with  the existing L&amp;F Training disciplinary procedures.</w:t>
      </w:r>
    </w:p>
    <w:p w14:paraId="1CCAAAA1" w14:textId="77777777" w:rsidR="00732E1A" w:rsidRPr="004621BD" w:rsidRDefault="00732E1A" w:rsidP="00ED0A44">
      <w:pPr>
        <w:rPr>
          <w:color w:val="000000" w:themeColor="text1"/>
          <w:sz w:val="24"/>
          <w:szCs w:val="24"/>
        </w:rPr>
      </w:pPr>
    </w:p>
    <w:p w14:paraId="58BFF7A9" w14:textId="58AA19AD" w:rsidR="00ED0A44" w:rsidRPr="004621BD" w:rsidRDefault="00ED0A44" w:rsidP="00ED0A44">
      <w:pPr>
        <w:rPr>
          <w:b/>
          <w:color w:val="000000" w:themeColor="text1"/>
          <w:sz w:val="24"/>
          <w:szCs w:val="24"/>
        </w:rPr>
      </w:pPr>
      <w:r w:rsidRPr="004621BD">
        <w:rPr>
          <w:b/>
          <w:color w:val="000000" w:themeColor="text1"/>
          <w:sz w:val="24"/>
          <w:szCs w:val="24"/>
        </w:rPr>
        <w:t xml:space="preserve">Allegations without foundation </w:t>
      </w:r>
    </w:p>
    <w:p w14:paraId="578CECF4" w14:textId="10A7E0A3" w:rsidR="00ED0A44" w:rsidRPr="004621BD" w:rsidRDefault="00ED0A44" w:rsidP="00ED0A44">
      <w:pPr>
        <w:rPr>
          <w:color w:val="000000" w:themeColor="text1"/>
          <w:sz w:val="24"/>
          <w:szCs w:val="24"/>
        </w:rPr>
      </w:pPr>
      <w:r w:rsidRPr="004621BD">
        <w:rPr>
          <w:color w:val="000000" w:themeColor="text1"/>
          <w:sz w:val="24"/>
          <w:szCs w:val="24"/>
        </w:rPr>
        <w:t xml:space="preserve">False allegations may be indicative of problems of abuse elsewhere. A record will be kept and consideration given to a referral to the Local Safeguarding </w:t>
      </w:r>
      <w:proofErr w:type="gramStart"/>
      <w:r w:rsidRPr="004621BD">
        <w:rPr>
          <w:color w:val="000000" w:themeColor="text1"/>
          <w:sz w:val="24"/>
          <w:szCs w:val="24"/>
        </w:rPr>
        <w:t>Children  Board</w:t>
      </w:r>
      <w:proofErr w:type="gramEnd"/>
      <w:r w:rsidRPr="004621BD">
        <w:rPr>
          <w:color w:val="000000" w:themeColor="text1"/>
          <w:sz w:val="24"/>
          <w:szCs w:val="24"/>
        </w:rPr>
        <w:t xml:space="preserve">  (LSCB)  in  order  that  other  agencies  may  act  upon  the information.</w:t>
      </w:r>
    </w:p>
    <w:p w14:paraId="546B2F52" w14:textId="77777777" w:rsidR="00ED0A44" w:rsidRPr="004621BD" w:rsidRDefault="00ED0A44" w:rsidP="00ED0A44">
      <w:pPr>
        <w:rPr>
          <w:color w:val="000000" w:themeColor="text1"/>
          <w:sz w:val="24"/>
          <w:szCs w:val="24"/>
        </w:rPr>
      </w:pPr>
    </w:p>
    <w:p w14:paraId="2A98618C" w14:textId="13617814" w:rsidR="00ED0A44" w:rsidRPr="004621BD" w:rsidRDefault="00ED0A44" w:rsidP="00ED0A44">
      <w:pPr>
        <w:rPr>
          <w:color w:val="000000" w:themeColor="text1"/>
          <w:sz w:val="24"/>
          <w:szCs w:val="24"/>
        </w:rPr>
      </w:pPr>
      <w:r w:rsidRPr="004621BD">
        <w:rPr>
          <w:color w:val="000000" w:themeColor="text1"/>
          <w:sz w:val="24"/>
          <w:szCs w:val="24"/>
        </w:rPr>
        <w:t>In consultation with the designated senior member of staff, The Director of Operations shall:</w:t>
      </w:r>
    </w:p>
    <w:p w14:paraId="32E30BEE" w14:textId="0EDD1AB0" w:rsidR="00ED0A44" w:rsidRPr="004621BD" w:rsidRDefault="00ED0A44" w:rsidP="00732E1A">
      <w:pPr>
        <w:pStyle w:val="ListParagraph"/>
        <w:numPr>
          <w:ilvl w:val="0"/>
          <w:numId w:val="17"/>
        </w:numPr>
        <w:rPr>
          <w:color w:val="000000" w:themeColor="text1"/>
          <w:sz w:val="24"/>
          <w:szCs w:val="24"/>
        </w:rPr>
      </w:pPr>
      <w:r w:rsidRPr="004621BD">
        <w:rPr>
          <w:color w:val="000000" w:themeColor="text1"/>
          <w:sz w:val="24"/>
          <w:szCs w:val="24"/>
        </w:rPr>
        <w:t xml:space="preserve">inform the member of staff against whom the allegation is made both </w:t>
      </w:r>
      <w:proofErr w:type="gramStart"/>
      <w:r w:rsidRPr="004621BD">
        <w:rPr>
          <w:color w:val="000000" w:themeColor="text1"/>
          <w:sz w:val="24"/>
          <w:szCs w:val="24"/>
        </w:rPr>
        <w:t>orally  and</w:t>
      </w:r>
      <w:proofErr w:type="gramEnd"/>
      <w:r w:rsidRPr="004621BD">
        <w:rPr>
          <w:color w:val="000000" w:themeColor="text1"/>
          <w:sz w:val="24"/>
          <w:szCs w:val="24"/>
        </w:rPr>
        <w:t xml:space="preserve">  in  writing  that  no  further  disciplinary  or  child  protection action will be taken. </w:t>
      </w:r>
    </w:p>
    <w:p w14:paraId="4B4D7BA8" w14:textId="53559D2A" w:rsidR="00ED0A44" w:rsidRPr="004621BD" w:rsidRDefault="00ED0A44" w:rsidP="00732E1A">
      <w:pPr>
        <w:pStyle w:val="ListParagraph"/>
        <w:numPr>
          <w:ilvl w:val="0"/>
          <w:numId w:val="17"/>
        </w:numPr>
        <w:rPr>
          <w:color w:val="000000" w:themeColor="text1"/>
          <w:sz w:val="24"/>
          <w:szCs w:val="24"/>
        </w:rPr>
      </w:pPr>
      <w:r w:rsidRPr="004621BD">
        <w:rPr>
          <w:color w:val="000000" w:themeColor="text1"/>
          <w:sz w:val="24"/>
          <w:szCs w:val="24"/>
        </w:rPr>
        <w:t>inform the parents/carers of the alleged victim that the allegation has been made and of the outcome.</w:t>
      </w:r>
    </w:p>
    <w:p w14:paraId="768DBFD5" w14:textId="167B3C30" w:rsidR="00ED0A44" w:rsidRPr="004621BD" w:rsidRDefault="00ED0A44" w:rsidP="00732E1A">
      <w:pPr>
        <w:pStyle w:val="ListParagraph"/>
        <w:numPr>
          <w:ilvl w:val="0"/>
          <w:numId w:val="17"/>
        </w:numPr>
        <w:rPr>
          <w:color w:val="000000" w:themeColor="text1"/>
          <w:sz w:val="24"/>
          <w:szCs w:val="24"/>
        </w:rPr>
      </w:pPr>
      <w:r w:rsidRPr="004621BD">
        <w:rPr>
          <w:color w:val="000000" w:themeColor="text1"/>
          <w:sz w:val="24"/>
          <w:szCs w:val="24"/>
        </w:rPr>
        <w:lastRenderedPageBreak/>
        <w:t xml:space="preserve">where the allegation was made by a </w:t>
      </w:r>
      <w:proofErr w:type="gramStart"/>
      <w:r w:rsidRPr="004621BD">
        <w:rPr>
          <w:color w:val="000000" w:themeColor="text1"/>
          <w:sz w:val="24"/>
          <w:szCs w:val="24"/>
        </w:rPr>
        <w:t>child  or</w:t>
      </w:r>
      <w:proofErr w:type="gramEnd"/>
      <w:r w:rsidRPr="004621BD">
        <w:rPr>
          <w:color w:val="000000" w:themeColor="text1"/>
          <w:sz w:val="24"/>
          <w:szCs w:val="24"/>
        </w:rPr>
        <w:t xml:space="preserve"> vulnerable adult  other </w:t>
      </w:r>
      <w:proofErr w:type="spellStart"/>
      <w:r w:rsidRPr="004621BD">
        <w:rPr>
          <w:color w:val="000000" w:themeColor="text1"/>
          <w:sz w:val="24"/>
          <w:szCs w:val="24"/>
        </w:rPr>
        <w:t>an</w:t>
      </w:r>
      <w:proofErr w:type="spellEnd"/>
      <w:r w:rsidRPr="004621BD">
        <w:rPr>
          <w:color w:val="000000" w:themeColor="text1"/>
          <w:sz w:val="24"/>
          <w:szCs w:val="24"/>
        </w:rPr>
        <w:t xml:space="preserve"> the alleged victim, consideration will be to given to informing the parents/carers of that other.</w:t>
      </w:r>
    </w:p>
    <w:p w14:paraId="37054C7C" w14:textId="10C0AE72" w:rsidR="00ED0A44" w:rsidRPr="004621BD" w:rsidRDefault="00ED0A44" w:rsidP="00732E1A">
      <w:pPr>
        <w:pStyle w:val="ListParagraph"/>
        <w:numPr>
          <w:ilvl w:val="0"/>
          <w:numId w:val="17"/>
        </w:numPr>
        <w:rPr>
          <w:color w:val="000000" w:themeColor="text1"/>
          <w:sz w:val="24"/>
          <w:szCs w:val="24"/>
        </w:rPr>
      </w:pPr>
      <w:r w:rsidRPr="004621BD">
        <w:rPr>
          <w:color w:val="000000" w:themeColor="text1"/>
          <w:sz w:val="24"/>
          <w:szCs w:val="24"/>
        </w:rPr>
        <w:t>prepare a report outlining the allegation and giving reasons for the conclusion and confirming that the above action had been taken.</w:t>
      </w:r>
    </w:p>
    <w:p w14:paraId="6153FF7F" w14:textId="4AF0F6F2" w:rsidR="00ED0A44" w:rsidRPr="004621BD" w:rsidRDefault="00ED0A44" w:rsidP="00732E1A">
      <w:pPr>
        <w:pStyle w:val="ListParagraph"/>
        <w:numPr>
          <w:ilvl w:val="0"/>
          <w:numId w:val="17"/>
        </w:numPr>
        <w:rPr>
          <w:color w:val="000000" w:themeColor="text1"/>
          <w:sz w:val="24"/>
          <w:szCs w:val="24"/>
        </w:rPr>
      </w:pPr>
      <w:r w:rsidRPr="004621BD">
        <w:rPr>
          <w:color w:val="000000" w:themeColor="text1"/>
          <w:sz w:val="24"/>
          <w:szCs w:val="24"/>
        </w:rPr>
        <w:t xml:space="preserve">consider whether the allegation made against the member of staff was malicious. In such an event if the </w:t>
      </w:r>
      <w:proofErr w:type="gramStart"/>
      <w:r w:rsidRPr="004621BD">
        <w:rPr>
          <w:color w:val="000000" w:themeColor="text1"/>
          <w:sz w:val="24"/>
          <w:szCs w:val="24"/>
        </w:rPr>
        <w:t>child  or</w:t>
      </w:r>
      <w:proofErr w:type="gramEnd"/>
      <w:r w:rsidRPr="004621BD">
        <w:rPr>
          <w:color w:val="000000" w:themeColor="text1"/>
          <w:sz w:val="24"/>
          <w:szCs w:val="24"/>
        </w:rPr>
        <w:t xml:space="preserve"> vulnerable adult  is a student at the L&amp;F Training, an investigation under the L&amp;F Training Student Disciplinary Procedures may be undertaken.</w:t>
      </w:r>
    </w:p>
    <w:p w14:paraId="77BB4A8E" w14:textId="77777777" w:rsidR="00ED0A44" w:rsidRPr="004621BD" w:rsidRDefault="00ED0A44" w:rsidP="00ED0A44">
      <w:pPr>
        <w:ind w:left="720"/>
        <w:rPr>
          <w:color w:val="000000" w:themeColor="text1"/>
          <w:sz w:val="24"/>
          <w:szCs w:val="24"/>
        </w:rPr>
      </w:pPr>
    </w:p>
    <w:p w14:paraId="6E7D8BCB" w14:textId="2DD8309D" w:rsidR="00ED0A44" w:rsidRPr="004621BD" w:rsidRDefault="00ED0A44" w:rsidP="00ED0A44">
      <w:pPr>
        <w:rPr>
          <w:b/>
          <w:color w:val="000000" w:themeColor="text1"/>
          <w:sz w:val="24"/>
          <w:szCs w:val="24"/>
        </w:rPr>
      </w:pPr>
      <w:r w:rsidRPr="004621BD">
        <w:rPr>
          <w:b/>
          <w:color w:val="000000" w:themeColor="text1"/>
          <w:sz w:val="24"/>
          <w:szCs w:val="24"/>
        </w:rPr>
        <w:t>Records</w:t>
      </w:r>
    </w:p>
    <w:p w14:paraId="6168D0B9" w14:textId="44AB3763" w:rsidR="00ED0A44" w:rsidRPr="004621BD" w:rsidRDefault="00ED0A44" w:rsidP="004621BD">
      <w:pPr>
        <w:ind w:left="0" w:firstLine="0"/>
        <w:rPr>
          <w:color w:val="000000" w:themeColor="text1"/>
          <w:sz w:val="24"/>
          <w:szCs w:val="24"/>
        </w:rPr>
      </w:pPr>
      <w:r w:rsidRPr="004621BD">
        <w:rPr>
          <w:color w:val="000000" w:themeColor="text1"/>
          <w:sz w:val="24"/>
          <w:szCs w:val="24"/>
        </w:rPr>
        <w:t>It is important that documents relating to an investigation are retained in a secure place, together with a written record of the outcome and, if disciplinary action is taken, details retained on the member of staff’s personal and confidential file.</w:t>
      </w:r>
    </w:p>
    <w:p w14:paraId="7778B178" w14:textId="77777777" w:rsidR="004621BD" w:rsidRPr="004621BD" w:rsidRDefault="004621BD" w:rsidP="004621BD">
      <w:pPr>
        <w:ind w:left="0" w:firstLine="0"/>
        <w:rPr>
          <w:color w:val="000000" w:themeColor="text1"/>
          <w:sz w:val="24"/>
          <w:szCs w:val="24"/>
        </w:rPr>
      </w:pPr>
    </w:p>
    <w:p w14:paraId="0D1C2B4B" w14:textId="6C3D46FF" w:rsidR="00ED0A44" w:rsidRPr="004621BD" w:rsidRDefault="00ED0A44" w:rsidP="004621BD">
      <w:pPr>
        <w:ind w:left="0" w:firstLine="0"/>
        <w:rPr>
          <w:color w:val="000000" w:themeColor="text1"/>
        </w:rPr>
      </w:pPr>
      <w:r w:rsidRPr="004621BD">
        <w:rPr>
          <w:color w:val="000000" w:themeColor="text1"/>
          <w:sz w:val="24"/>
          <w:szCs w:val="24"/>
        </w:rPr>
        <w:t xml:space="preserve">If a member of </w:t>
      </w:r>
      <w:proofErr w:type="gramStart"/>
      <w:r w:rsidRPr="004621BD">
        <w:rPr>
          <w:color w:val="000000" w:themeColor="text1"/>
          <w:sz w:val="24"/>
          <w:szCs w:val="24"/>
        </w:rPr>
        <w:t>staff  is</w:t>
      </w:r>
      <w:proofErr w:type="gramEnd"/>
      <w:r w:rsidRPr="004621BD">
        <w:rPr>
          <w:color w:val="000000" w:themeColor="text1"/>
          <w:sz w:val="24"/>
          <w:szCs w:val="24"/>
        </w:rPr>
        <w:t xml:space="preserve"> dismissed or resigns before the disciplinary process is completed, he/she will be informed about the L&amp;F Training statutory duty to inform the  Secretary  of  State  for  Education  with  reference  to  the  Children  and Vulnerable Adu</w:t>
      </w:r>
      <w:r w:rsidRPr="004621BD">
        <w:rPr>
          <w:color w:val="000000" w:themeColor="text1"/>
        </w:rPr>
        <w:t>lts Barred Lists.</w:t>
      </w:r>
    </w:p>
    <w:p w14:paraId="4080EBE5" w14:textId="4AA902BF" w:rsidR="00ED0A44" w:rsidRPr="00317D19" w:rsidRDefault="00ED0A44" w:rsidP="00ED0A44">
      <w:pPr>
        <w:pStyle w:val="Heading1"/>
        <w:ind w:left="370"/>
        <w:rPr>
          <w:rFonts w:asciiTheme="minorHAnsi" w:hAnsiTheme="minorHAnsi"/>
          <w:color w:val="000000" w:themeColor="text1"/>
        </w:rPr>
      </w:pPr>
      <w:r w:rsidRPr="00317D19">
        <w:rPr>
          <w:rFonts w:asciiTheme="minorHAnsi" w:hAnsiTheme="minorHAnsi"/>
          <w:color w:val="000000" w:themeColor="text1"/>
        </w:rPr>
        <w:t xml:space="preserve"> </w:t>
      </w:r>
    </w:p>
    <w:p w14:paraId="65C50016" w14:textId="77777777" w:rsidR="00ED0A44" w:rsidRPr="00317D19" w:rsidRDefault="00ED0A44">
      <w:pPr>
        <w:spacing w:after="0" w:line="259" w:lineRule="auto"/>
        <w:ind w:left="0" w:firstLine="0"/>
        <w:jc w:val="left"/>
        <w:rPr>
          <w:rFonts w:asciiTheme="minorHAnsi" w:hAnsiTheme="minorHAnsi"/>
          <w:color w:val="000000" w:themeColor="text1"/>
        </w:rPr>
      </w:pPr>
    </w:p>
    <w:sectPr w:rsidR="00ED0A44" w:rsidRPr="00317D19" w:rsidSect="00F81964">
      <w:pgSz w:w="11906" w:h="16838"/>
      <w:pgMar w:top="1440" w:right="1554" w:bottom="1616" w:left="1276" w:header="567" w:footer="3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46BB" w14:textId="77777777" w:rsidR="00446728" w:rsidRDefault="00446728">
      <w:pPr>
        <w:spacing w:after="0" w:line="240" w:lineRule="auto"/>
      </w:pPr>
      <w:r>
        <w:separator/>
      </w:r>
    </w:p>
  </w:endnote>
  <w:endnote w:type="continuationSeparator" w:id="0">
    <w:p w14:paraId="10DB8537" w14:textId="77777777" w:rsidR="00446728" w:rsidRDefault="004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736D" w14:textId="77777777" w:rsidR="007B348F" w:rsidRDefault="002B0295">
    <w:pP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14:paraId="21FEFA7C" w14:textId="77777777" w:rsidR="007B348F" w:rsidRDefault="002B0295">
    <w:pPr>
      <w:tabs>
        <w:tab w:val="center" w:pos="4537"/>
        <w:tab w:val="right" w:pos="9078"/>
      </w:tabs>
      <w:spacing w:after="0" w:line="259" w:lineRule="auto"/>
      <w:ind w:left="0" w:firstLine="0"/>
      <w:jc w:val="left"/>
    </w:pPr>
    <w:r>
      <w:t xml:space="preserve"> </w:t>
    </w:r>
    <w:r>
      <w:tab/>
      <w:t xml:space="preserve"> </w:t>
    </w:r>
    <w:r>
      <w:tab/>
    </w:r>
    <w:r>
      <w:rPr>
        <w:sz w:val="18"/>
      </w:rPr>
      <w:t xml:space="preserve">Version 2 – April 11 </w:t>
    </w:r>
  </w:p>
  <w:p w14:paraId="4DDC3160" w14:textId="77777777" w:rsidR="007B348F" w:rsidRDefault="002B0295">
    <w:pPr>
      <w:spacing w:after="0" w:line="259" w:lineRule="auto"/>
      <w:ind w:left="0" w:right="5" w:firstLine="0"/>
      <w:jc w:val="right"/>
    </w:pPr>
    <w:r>
      <w:rPr>
        <w:sz w:val="18"/>
      </w:rPr>
      <w:t xml:space="preserve">Author – KLS </w:t>
    </w:r>
  </w:p>
  <w:p w14:paraId="135F10E9" w14:textId="77777777" w:rsidR="007B348F" w:rsidRDefault="002B0295">
    <w:pPr>
      <w:spacing w:after="0" w:line="259" w:lineRule="auto"/>
      <w:ind w:left="0" w:right="4" w:firstLine="0"/>
      <w:jc w:val="right"/>
    </w:pPr>
    <w:r>
      <w:rPr>
        <w:sz w:val="18"/>
      </w:rPr>
      <w:t xml:space="preserve">Identification – SNP01 </w:t>
    </w:r>
  </w:p>
  <w:p w14:paraId="411876BD" w14:textId="77777777" w:rsidR="007B348F" w:rsidRDefault="002B0295">
    <w:pPr>
      <w:spacing w:after="0" w:line="259" w:lineRule="auto"/>
      <w:ind w:left="0" w:right="4" w:firstLine="0"/>
      <w:jc w:val="right"/>
    </w:pPr>
    <w:r>
      <w:rPr>
        <w:sz w:val="18"/>
      </w:rPr>
      <w:t xml:space="preserve">Review Date – April 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7A4" w14:textId="65A49104" w:rsidR="007B348F" w:rsidRPr="00CD33C9" w:rsidRDefault="00CD33C9">
    <w:pPr>
      <w:spacing w:after="0" w:line="259" w:lineRule="auto"/>
      <w:ind w:left="0" w:firstLine="0"/>
      <w:jc w:val="left"/>
      <w:rPr>
        <w:color w:val="auto"/>
      </w:rPr>
    </w:pPr>
    <w:r w:rsidRPr="00CD33C9">
      <w:rPr>
        <w:noProof/>
        <w:color w:val="auto"/>
      </w:rPr>
      <w:drawing>
        <wp:anchor distT="0" distB="0" distL="114300" distR="114300" simplePos="0" relativeHeight="251664384" behindDoc="1" locked="0" layoutInCell="1" allowOverlap="1" wp14:anchorId="78FDC837" wp14:editId="59969983">
          <wp:simplePos x="0" y="0"/>
          <wp:positionH relativeFrom="page">
            <wp:posOffset>902970</wp:posOffset>
          </wp:positionH>
          <wp:positionV relativeFrom="paragraph">
            <wp:posOffset>-4643515</wp:posOffset>
          </wp:positionV>
          <wp:extent cx="5698640" cy="2567828"/>
          <wp:effectExtent l="190500" t="1123950" r="0" b="956945"/>
          <wp:wrapNone/>
          <wp:docPr id="43" name="Picture 4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295" w:rsidRPr="00CD33C9">
      <w:rPr>
        <w:color w:val="auto"/>
      </w:rPr>
      <w:fldChar w:fldCharType="begin"/>
    </w:r>
    <w:r w:rsidR="002B0295" w:rsidRPr="00CD33C9">
      <w:rPr>
        <w:color w:val="auto"/>
      </w:rPr>
      <w:instrText xml:space="preserve"> PAGE   \* MERGEFORMAT </w:instrText>
    </w:r>
    <w:r w:rsidR="002B0295" w:rsidRPr="00CD33C9">
      <w:rPr>
        <w:color w:val="auto"/>
      </w:rPr>
      <w:fldChar w:fldCharType="separate"/>
    </w:r>
    <w:r w:rsidR="00FF159C" w:rsidRPr="00CD33C9">
      <w:rPr>
        <w:noProof/>
        <w:color w:val="auto"/>
      </w:rPr>
      <w:t>6</w:t>
    </w:r>
    <w:r w:rsidR="002B0295" w:rsidRPr="00CD33C9">
      <w:rPr>
        <w:color w:val="auto"/>
      </w:rPr>
      <w:fldChar w:fldCharType="end"/>
    </w:r>
    <w:r w:rsidR="002B0295" w:rsidRPr="00CD33C9">
      <w:rPr>
        <w:color w:val="auto"/>
      </w:rPr>
      <w:t xml:space="preserve"> </w:t>
    </w:r>
  </w:p>
  <w:p w14:paraId="6484A186" w14:textId="3ED63325" w:rsidR="00FE5B99" w:rsidRDefault="002B0295" w:rsidP="00FE5B99">
    <w:pPr>
      <w:tabs>
        <w:tab w:val="center" w:pos="4537"/>
        <w:tab w:val="right" w:pos="9078"/>
      </w:tabs>
      <w:spacing w:after="0" w:line="259" w:lineRule="auto"/>
      <w:ind w:left="0" w:firstLine="0"/>
      <w:jc w:val="left"/>
      <w:rPr>
        <w:sz w:val="18"/>
      </w:rPr>
    </w:pPr>
    <w:r>
      <w:t xml:space="preserve"> </w:t>
    </w:r>
    <w:r>
      <w:tab/>
      <w:t xml:space="preserve"> </w:t>
    </w:r>
    <w:r>
      <w:tab/>
    </w:r>
  </w:p>
  <w:p w14:paraId="4F356E71" w14:textId="5D45C902" w:rsidR="007B348F" w:rsidRDefault="002B0295">
    <w:pPr>
      <w:spacing w:after="0" w:line="259" w:lineRule="auto"/>
      <w:ind w:left="0" w:right="4" w:firstLine="0"/>
      <w:jc w:val="righ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68AB" w14:textId="3670CA18" w:rsidR="007B348F" w:rsidRDefault="002B0295">
    <w:pPr>
      <w:spacing w:after="0" w:line="259" w:lineRule="auto"/>
      <w:ind w:left="0" w:firstLine="0"/>
      <w:jc w:val="left"/>
    </w:pPr>
    <w:r>
      <w:fldChar w:fldCharType="begin"/>
    </w:r>
    <w:r>
      <w:instrText xml:space="preserve"> PAGE   \* MERGEFORMAT </w:instrText>
    </w:r>
    <w:r>
      <w:fldChar w:fldCharType="separate"/>
    </w:r>
    <w:r w:rsidR="00FF159C">
      <w:rPr>
        <w:noProof/>
      </w:rPr>
      <w:t>1</w:t>
    </w:r>
    <w:r>
      <w:fldChar w:fldCharType="end"/>
    </w:r>
    <w:r>
      <w:t xml:space="preserve"> </w:t>
    </w:r>
  </w:p>
  <w:p w14:paraId="4DC05CA2" w14:textId="77777777" w:rsidR="007B348F" w:rsidRDefault="002B0295" w:rsidP="00D8771B">
    <w:pPr>
      <w:tabs>
        <w:tab w:val="center" w:pos="4537"/>
        <w:tab w:val="right" w:pos="9078"/>
      </w:tabs>
      <w:spacing w:after="0" w:line="259" w:lineRule="auto"/>
      <w:ind w:left="0" w:firstLine="0"/>
      <w:jc w:val="left"/>
    </w:pPr>
    <w:r>
      <w:t xml:space="preserve"> </w:t>
    </w:r>
    <w:r>
      <w:tab/>
      <w:t xml:space="preserve"> </w:t>
    </w:r>
    <w: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EB2E" w14:textId="77777777" w:rsidR="00446728" w:rsidRDefault="00446728">
      <w:pPr>
        <w:spacing w:after="0" w:line="240" w:lineRule="auto"/>
      </w:pPr>
      <w:r>
        <w:separator/>
      </w:r>
    </w:p>
  </w:footnote>
  <w:footnote w:type="continuationSeparator" w:id="0">
    <w:p w14:paraId="136AC681" w14:textId="77777777" w:rsidR="00446728" w:rsidRDefault="0044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E4B7" w14:textId="77777777" w:rsidR="007B348F" w:rsidRDefault="002B0295">
    <w:pPr>
      <w:spacing w:after="0" w:line="259" w:lineRule="auto"/>
      <w:ind w:left="0" w:right="-46" w:firstLine="0"/>
      <w:jc w:val="right"/>
    </w:pPr>
    <w:r>
      <w:rPr>
        <w:noProof/>
      </w:rPr>
      <w:drawing>
        <wp:anchor distT="0" distB="0" distL="114300" distR="114300" simplePos="0" relativeHeight="251658240" behindDoc="0" locked="0" layoutInCell="1" allowOverlap="0" wp14:anchorId="789EA77A" wp14:editId="798BF219">
          <wp:simplePos x="0" y="0"/>
          <wp:positionH relativeFrom="page">
            <wp:posOffset>4913630</wp:posOffset>
          </wp:positionH>
          <wp:positionV relativeFrom="page">
            <wp:posOffset>360045</wp:posOffset>
          </wp:positionV>
          <wp:extent cx="1647825" cy="60960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647825" cy="609600"/>
                  </a:xfrm>
                  <a:prstGeom prst="rect">
                    <a:avLst/>
                  </a:prstGeom>
                </pic:spPr>
              </pic:pic>
            </a:graphicData>
          </a:graphic>
        </wp:anchor>
      </w:drawing>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004" w14:textId="2011CAFA" w:rsidR="00CD33C9" w:rsidRDefault="00CD33C9" w:rsidP="007C69D3">
    <w:pPr>
      <w:pStyle w:val="Header"/>
      <w:ind w:left="0" w:firstLine="0"/>
    </w:pPr>
    <w:r w:rsidRPr="00CD33C9">
      <w:rPr>
        <w:noProof/>
        <w:color w:val="auto"/>
      </w:rPr>
      <w:drawing>
        <wp:anchor distT="0" distB="0" distL="114300" distR="114300" simplePos="0" relativeHeight="251663360" behindDoc="0" locked="0" layoutInCell="1" allowOverlap="1" wp14:anchorId="6AA2858E" wp14:editId="034F051C">
          <wp:simplePos x="0" y="0"/>
          <wp:positionH relativeFrom="margin">
            <wp:posOffset>4478020</wp:posOffset>
          </wp:positionH>
          <wp:positionV relativeFrom="paragraph">
            <wp:posOffset>-63500</wp:posOffset>
          </wp:positionV>
          <wp:extent cx="1955273" cy="459904"/>
          <wp:effectExtent l="0" t="0" r="6985" b="0"/>
          <wp:wrapNone/>
          <wp:docPr id="35" name="Picture 3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4B0A" w14:textId="2005D502" w:rsidR="007B348F" w:rsidRDefault="003C2EEE">
    <w:pPr>
      <w:spacing w:after="0" w:line="259" w:lineRule="auto"/>
      <w:ind w:left="0" w:right="-46" w:firstLine="0"/>
      <w:jc w:val="right"/>
    </w:pPr>
    <w:r>
      <w:rPr>
        <w:noProof/>
        <w:color w:val="000000"/>
      </w:rPr>
      <w:drawing>
        <wp:anchor distT="0" distB="0" distL="114300" distR="114300" simplePos="0" relativeHeight="251661312" behindDoc="1" locked="0" layoutInCell="1" allowOverlap="1" wp14:anchorId="14837D8B" wp14:editId="7E283EE7">
          <wp:simplePos x="0" y="0"/>
          <wp:positionH relativeFrom="page">
            <wp:align>center</wp:align>
          </wp:positionH>
          <wp:positionV relativeFrom="paragraph">
            <wp:posOffset>3782695</wp:posOffset>
          </wp:positionV>
          <wp:extent cx="5698640" cy="2567828"/>
          <wp:effectExtent l="190500" t="1123950" r="0" b="956945"/>
          <wp:wrapNone/>
          <wp:docPr id="44" name="Picture 4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0" locked="0" layoutInCell="1" allowOverlap="1" wp14:anchorId="1372DF5E" wp14:editId="123B0817">
          <wp:simplePos x="0" y="0"/>
          <wp:positionH relativeFrom="column">
            <wp:posOffset>3933202</wp:posOffset>
          </wp:positionH>
          <wp:positionV relativeFrom="paragraph">
            <wp:posOffset>13527</wp:posOffset>
          </wp:positionV>
          <wp:extent cx="1955273" cy="459904"/>
          <wp:effectExtent l="0" t="0" r="6985" b="0"/>
          <wp:wrapNone/>
          <wp:docPr id="45" name="Picture 4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r w:rsidR="002B0295">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FD7"/>
    <w:multiLevelType w:val="hybridMultilevel"/>
    <w:tmpl w:val="4C689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13D0B"/>
    <w:multiLevelType w:val="hybridMultilevel"/>
    <w:tmpl w:val="1A080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944DC"/>
    <w:multiLevelType w:val="hybridMultilevel"/>
    <w:tmpl w:val="1A14F3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4C7400"/>
    <w:multiLevelType w:val="hybridMultilevel"/>
    <w:tmpl w:val="0BCE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6460"/>
    <w:multiLevelType w:val="hybridMultilevel"/>
    <w:tmpl w:val="E572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E4048"/>
    <w:multiLevelType w:val="hybridMultilevel"/>
    <w:tmpl w:val="F540394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1D4878D1"/>
    <w:multiLevelType w:val="hybridMultilevel"/>
    <w:tmpl w:val="8C72742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7" w15:restartNumberingAfterBreak="0">
    <w:nsid w:val="20286844"/>
    <w:multiLevelType w:val="hybridMultilevel"/>
    <w:tmpl w:val="28E67C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34E18"/>
    <w:multiLevelType w:val="hybridMultilevel"/>
    <w:tmpl w:val="088AD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E5FF6"/>
    <w:multiLevelType w:val="hybridMultilevel"/>
    <w:tmpl w:val="5160225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33A738A2"/>
    <w:multiLevelType w:val="hybridMultilevel"/>
    <w:tmpl w:val="CBAADCA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1" w15:restartNumberingAfterBreak="0">
    <w:nsid w:val="33E22EB1"/>
    <w:multiLevelType w:val="hybridMultilevel"/>
    <w:tmpl w:val="863E5E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05AD6"/>
    <w:multiLevelType w:val="hybridMultilevel"/>
    <w:tmpl w:val="292A86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53812"/>
    <w:multiLevelType w:val="hybridMultilevel"/>
    <w:tmpl w:val="79FAE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32E12"/>
    <w:multiLevelType w:val="hybridMultilevel"/>
    <w:tmpl w:val="EAF429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57751"/>
    <w:multiLevelType w:val="hybridMultilevel"/>
    <w:tmpl w:val="79E010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A4F87"/>
    <w:multiLevelType w:val="hybridMultilevel"/>
    <w:tmpl w:val="F1DE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148D4"/>
    <w:multiLevelType w:val="hybridMultilevel"/>
    <w:tmpl w:val="43BC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056A0"/>
    <w:multiLevelType w:val="hybridMultilevel"/>
    <w:tmpl w:val="86D63F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DD749B"/>
    <w:multiLevelType w:val="hybridMultilevel"/>
    <w:tmpl w:val="63F2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6136B"/>
    <w:multiLevelType w:val="hybridMultilevel"/>
    <w:tmpl w:val="36A6DB9A"/>
    <w:lvl w:ilvl="0" w:tplc="08090003">
      <w:start w:val="1"/>
      <w:numFmt w:val="bullet"/>
      <w:lvlText w:val="o"/>
      <w:lvlJc w:val="left"/>
      <w:pPr>
        <w:ind w:left="705" w:hanging="360"/>
      </w:pPr>
      <w:rPr>
        <w:rFonts w:ascii="Courier New" w:hAnsi="Courier New" w:cs="Courier New"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3"/>
  </w:num>
  <w:num w:numId="2">
    <w:abstractNumId w:val="9"/>
  </w:num>
  <w:num w:numId="3">
    <w:abstractNumId w:val="16"/>
  </w:num>
  <w:num w:numId="4">
    <w:abstractNumId w:val="17"/>
  </w:num>
  <w:num w:numId="5">
    <w:abstractNumId w:val="12"/>
  </w:num>
  <w:num w:numId="6">
    <w:abstractNumId w:val="7"/>
  </w:num>
  <w:num w:numId="7">
    <w:abstractNumId w:val="18"/>
  </w:num>
  <w:num w:numId="8">
    <w:abstractNumId w:val="0"/>
  </w:num>
  <w:num w:numId="9">
    <w:abstractNumId w:val="20"/>
  </w:num>
  <w:num w:numId="10">
    <w:abstractNumId w:val="15"/>
  </w:num>
  <w:num w:numId="11">
    <w:abstractNumId w:val="14"/>
  </w:num>
  <w:num w:numId="12">
    <w:abstractNumId w:val="11"/>
  </w:num>
  <w:num w:numId="13">
    <w:abstractNumId w:val="8"/>
  </w:num>
  <w:num w:numId="14">
    <w:abstractNumId w:val="10"/>
  </w:num>
  <w:num w:numId="15">
    <w:abstractNumId w:val="5"/>
  </w:num>
  <w:num w:numId="16">
    <w:abstractNumId w:val="3"/>
  </w:num>
  <w:num w:numId="17">
    <w:abstractNumId w:val="6"/>
  </w:num>
  <w:num w:numId="18">
    <w:abstractNumId w:val="2"/>
  </w:num>
  <w:num w:numId="19">
    <w:abstractNumId w:val="1"/>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8F"/>
    <w:rsid w:val="00060347"/>
    <w:rsid w:val="000B52DF"/>
    <w:rsid w:val="000D707C"/>
    <w:rsid w:val="001C5D93"/>
    <w:rsid w:val="001F0DAB"/>
    <w:rsid w:val="00205FF7"/>
    <w:rsid w:val="00232427"/>
    <w:rsid w:val="00260458"/>
    <w:rsid w:val="00267123"/>
    <w:rsid w:val="0027198F"/>
    <w:rsid w:val="00271C4D"/>
    <w:rsid w:val="002B0295"/>
    <w:rsid w:val="002C056D"/>
    <w:rsid w:val="002C5F1E"/>
    <w:rsid w:val="002E4BB9"/>
    <w:rsid w:val="00312C5F"/>
    <w:rsid w:val="0031444E"/>
    <w:rsid w:val="00317D19"/>
    <w:rsid w:val="003252CD"/>
    <w:rsid w:val="003544F7"/>
    <w:rsid w:val="00361F5B"/>
    <w:rsid w:val="0039337F"/>
    <w:rsid w:val="003B77C5"/>
    <w:rsid w:val="003B7C7D"/>
    <w:rsid w:val="003C2EEE"/>
    <w:rsid w:val="003D0D91"/>
    <w:rsid w:val="003D1ACD"/>
    <w:rsid w:val="00417E46"/>
    <w:rsid w:val="00421964"/>
    <w:rsid w:val="00437CAB"/>
    <w:rsid w:val="00443813"/>
    <w:rsid w:val="00446728"/>
    <w:rsid w:val="004621BD"/>
    <w:rsid w:val="00480684"/>
    <w:rsid w:val="004D09A4"/>
    <w:rsid w:val="004D6407"/>
    <w:rsid w:val="005238EA"/>
    <w:rsid w:val="005374D5"/>
    <w:rsid w:val="00571059"/>
    <w:rsid w:val="00581E3F"/>
    <w:rsid w:val="00590063"/>
    <w:rsid w:val="005929B7"/>
    <w:rsid w:val="005C2770"/>
    <w:rsid w:val="005F3BF7"/>
    <w:rsid w:val="00602A8B"/>
    <w:rsid w:val="00617BB3"/>
    <w:rsid w:val="00667D5B"/>
    <w:rsid w:val="0068733B"/>
    <w:rsid w:val="006A6C72"/>
    <w:rsid w:val="006D72D5"/>
    <w:rsid w:val="00706FA8"/>
    <w:rsid w:val="0072176D"/>
    <w:rsid w:val="00725805"/>
    <w:rsid w:val="00732E1A"/>
    <w:rsid w:val="00763218"/>
    <w:rsid w:val="007640B8"/>
    <w:rsid w:val="00785529"/>
    <w:rsid w:val="007B30E7"/>
    <w:rsid w:val="007B348F"/>
    <w:rsid w:val="007C52ED"/>
    <w:rsid w:val="007C69D3"/>
    <w:rsid w:val="0082553A"/>
    <w:rsid w:val="00833379"/>
    <w:rsid w:val="008701B4"/>
    <w:rsid w:val="0087151E"/>
    <w:rsid w:val="008A01DF"/>
    <w:rsid w:val="008E5115"/>
    <w:rsid w:val="008F5F94"/>
    <w:rsid w:val="008F67C9"/>
    <w:rsid w:val="00940FBD"/>
    <w:rsid w:val="00992F64"/>
    <w:rsid w:val="009F4D92"/>
    <w:rsid w:val="00A23482"/>
    <w:rsid w:val="00A844C0"/>
    <w:rsid w:val="00A84621"/>
    <w:rsid w:val="00AD5785"/>
    <w:rsid w:val="00B166F4"/>
    <w:rsid w:val="00B4397C"/>
    <w:rsid w:val="00B51379"/>
    <w:rsid w:val="00B613D1"/>
    <w:rsid w:val="00BB5D5B"/>
    <w:rsid w:val="00BE0BBD"/>
    <w:rsid w:val="00C23B59"/>
    <w:rsid w:val="00C24617"/>
    <w:rsid w:val="00C66AE8"/>
    <w:rsid w:val="00C95B38"/>
    <w:rsid w:val="00CB504F"/>
    <w:rsid w:val="00CC637B"/>
    <w:rsid w:val="00CD33C9"/>
    <w:rsid w:val="00CF248C"/>
    <w:rsid w:val="00D21F7E"/>
    <w:rsid w:val="00D41140"/>
    <w:rsid w:val="00D41623"/>
    <w:rsid w:val="00D44384"/>
    <w:rsid w:val="00D5287A"/>
    <w:rsid w:val="00D7238C"/>
    <w:rsid w:val="00D8771B"/>
    <w:rsid w:val="00DD6159"/>
    <w:rsid w:val="00DF6166"/>
    <w:rsid w:val="00E01FF6"/>
    <w:rsid w:val="00E155AB"/>
    <w:rsid w:val="00E331A0"/>
    <w:rsid w:val="00E518EE"/>
    <w:rsid w:val="00E5631E"/>
    <w:rsid w:val="00EC2FFE"/>
    <w:rsid w:val="00EC75E1"/>
    <w:rsid w:val="00ED0A44"/>
    <w:rsid w:val="00EF3159"/>
    <w:rsid w:val="00F32261"/>
    <w:rsid w:val="00F53515"/>
    <w:rsid w:val="00F60FDE"/>
    <w:rsid w:val="00F81964"/>
    <w:rsid w:val="00FD7C94"/>
    <w:rsid w:val="00FE5B99"/>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776F9"/>
  <w15:docId w15:val="{8871D527-8881-4F17-B642-6FF2FDFB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jc w:val="both"/>
    </w:pPr>
    <w:rPr>
      <w:rFonts w:ascii="Calibri" w:eastAsia="Calibri" w:hAnsi="Calibri" w:cs="Calibri"/>
      <w:color w:val="00266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A599"/>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A599"/>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A599"/>
      <w:sz w:val="24"/>
    </w:rPr>
  </w:style>
  <w:style w:type="paragraph" w:styleId="Heading4">
    <w:name w:val="heading 4"/>
    <w:basedOn w:val="Normal"/>
    <w:next w:val="Normal"/>
    <w:link w:val="Heading4Char"/>
    <w:uiPriority w:val="9"/>
    <w:unhideWhenUsed/>
    <w:qFormat/>
    <w:rsid w:val="00581E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A599"/>
      <w:sz w:val="24"/>
    </w:rPr>
  </w:style>
  <w:style w:type="character" w:customStyle="1" w:styleId="Heading1Char">
    <w:name w:val="Heading 1 Char"/>
    <w:link w:val="Heading1"/>
    <w:rPr>
      <w:rFonts w:ascii="Calibri" w:eastAsia="Calibri" w:hAnsi="Calibri" w:cs="Calibri"/>
      <w:b/>
      <w:color w:val="00A599"/>
      <w:sz w:val="24"/>
    </w:rPr>
  </w:style>
  <w:style w:type="character" w:customStyle="1" w:styleId="Heading2Char">
    <w:name w:val="Heading 2 Char"/>
    <w:link w:val="Heading2"/>
    <w:rPr>
      <w:rFonts w:ascii="Calibri" w:eastAsia="Calibri" w:hAnsi="Calibri" w:cs="Calibri"/>
      <w:b/>
      <w:color w:val="00A599"/>
      <w:sz w:val="24"/>
    </w:rPr>
  </w:style>
  <w:style w:type="paragraph" w:styleId="TOC1">
    <w:name w:val="toc 1"/>
    <w:hidden/>
    <w:uiPriority w:val="39"/>
    <w:pPr>
      <w:spacing w:after="124" w:line="268" w:lineRule="auto"/>
      <w:ind w:left="25" w:right="23" w:hanging="10"/>
      <w:jc w:val="both"/>
    </w:pPr>
    <w:rPr>
      <w:rFonts w:ascii="Calibri" w:eastAsia="Calibri" w:hAnsi="Calibri" w:cs="Calibri"/>
      <w:color w:val="002664"/>
    </w:rPr>
  </w:style>
  <w:style w:type="paragraph" w:styleId="TOC2">
    <w:name w:val="toc 2"/>
    <w:hidden/>
    <w:uiPriority w:val="39"/>
    <w:pPr>
      <w:spacing w:after="124" w:line="268" w:lineRule="auto"/>
      <w:ind w:left="25" w:right="23" w:hanging="10"/>
      <w:jc w:val="both"/>
    </w:pPr>
    <w:rPr>
      <w:rFonts w:ascii="Calibri" w:eastAsia="Calibri" w:hAnsi="Calibri" w:cs="Calibri"/>
      <w:color w:val="002664"/>
    </w:rPr>
  </w:style>
  <w:style w:type="character" w:styleId="Hyperlink">
    <w:name w:val="Hyperlink"/>
    <w:basedOn w:val="DefaultParagraphFont"/>
    <w:uiPriority w:val="99"/>
    <w:unhideWhenUsed/>
    <w:rsid w:val="00F60FDE"/>
    <w:rPr>
      <w:color w:val="0563C1" w:themeColor="hyperlink"/>
      <w:u w:val="single"/>
    </w:rPr>
  </w:style>
  <w:style w:type="paragraph" w:styleId="NoSpacing">
    <w:name w:val="No Spacing"/>
    <w:uiPriority w:val="1"/>
    <w:qFormat/>
    <w:rsid w:val="00D8771B"/>
    <w:pPr>
      <w:spacing w:after="0" w:line="240" w:lineRule="auto"/>
      <w:ind w:left="10" w:hanging="10"/>
      <w:jc w:val="both"/>
    </w:pPr>
    <w:rPr>
      <w:rFonts w:ascii="Calibri" w:eastAsia="Calibri" w:hAnsi="Calibri" w:cs="Calibri"/>
      <w:color w:val="002664"/>
    </w:rPr>
  </w:style>
  <w:style w:type="paragraph" w:styleId="Header">
    <w:name w:val="header"/>
    <w:basedOn w:val="Normal"/>
    <w:link w:val="HeaderChar"/>
    <w:uiPriority w:val="99"/>
    <w:unhideWhenUsed/>
    <w:rsid w:val="00D8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71B"/>
    <w:rPr>
      <w:rFonts w:ascii="Calibri" w:eastAsia="Calibri" w:hAnsi="Calibri" w:cs="Calibri"/>
      <w:color w:val="002664"/>
    </w:rPr>
  </w:style>
  <w:style w:type="paragraph" w:styleId="BalloonText">
    <w:name w:val="Balloon Text"/>
    <w:basedOn w:val="Normal"/>
    <w:link w:val="BalloonTextChar"/>
    <w:uiPriority w:val="99"/>
    <w:semiHidden/>
    <w:unhideWhenUsed/>
    <w:rsid w:val="00EF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59"/>
    <w:rPr>
      <w:rFonts w:ascii="Segoe UI" w:eastAsia="Calibri" w:hAnsi="Segoe UI" w:cs="Segoe UI"/>
      <w:color w:val="002664"/>
      <w:sz w:val="18"/>
      <w:szCs w:val="18"/>
    </w:rPr>
  </w:style>
  <w:style w:type="character" w:styleId="UnresolvedMention">
    <w:name w:val="Unresolved Mention"/>
    <w:basedOn w:val="DefaultParagraphFont"/>
    <w:uiPriority w:val="99"/>
    <w:semiHidden/>
    <w:unhideWhenUsed/>
    <w:rsid w:val="003D0D91"/>
    <w:rPr>
      <w:color w:val="605E5C"/>
      <w:shd w:val="clear" w:color="auto" w:fill="E1DFDD"/>
    </w:rPr>
  </w:style>
  <w:style w:type="table" w:styleId="TableGrid">
    <w:name w:val="Table Grid"/>
    <w:basedOn w:val="TableNormal"/>
    <w:uiPriority w:val="39"/>
    <w:rsid w:val="00C23B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4E"/>
    <w:pPr>
      <w:ind w:left="720"/>
      <w:contextualSpacing/>
    </w:pPr>
  </w:style>
  <w:style w:type="paragraph" w:styleId="TOCHeading">
    <w:name w:val="TOC Heading"/>
    <w:basedOn w:val="Heading1"/>
    <w:next w:val="Normal"/>
    <w:uiPriority w:val="39"/>
    <w:unhideWhenUsed/>
    <w:qFormat/>
    <w:rsid w:val="004621BD"/>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itle">
    <w:name w:val="Title"/>
    <w:basedOn w:val="Normal"/>
    <w:next w:val="Normal"/>
    <w:link w:val="TitleChar"/>
    <w:uiPriority w:val="10"/>
    <w:qFormat/>
    <w:rsid w:val="00581E3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81E3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81E3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omersetsafeguardingchildrenboard.org.uk/" TargetMode="External"/><Relationship Id="rId18" Type="http://schemas.openxmlformats.org/officeDocument/2006/relationships/hyperlink" Target="mailto:esteban@landftraining.com" TargetMode="External"/><Relationship Id="rId26" Type="http://schemas.openxmlformats.org/officeDocument/2006/relationships/hyperlink" Target="mailto:hr@landftrainin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steban@landftraining.com" TargetMode="External"/><Relationship Id="rId17" Type="http://schemas.openxmlformats.org/officeDocument/2006/relationships/hyperlink" Target="mailto:denisewhite@landftraining.com" TargetMode="External"/><Relationship Id="rId25" Type="http://schemas.openxmlformats.org/officeDocument/2006/relationships/hyperlink" Target="mailto:HEFEPrevent.COORDINATORS@education.gov.uk" TargetMode="External"/><Relationship Id="rId2" Type="http://schemas.openxmlformats.org/officeDocument/2006/relationships/numbering" Target="numbering.xml"/><Relationship Id="rId16" Type="http://schemas.openxmlformats.org/officeDocument/2006/relationships/hyperlink" Target="mailto:frandeeley@landftraining.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white@landftraining.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gilliandewsbury@landftraining.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frandeeley@landftraining.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lliandewsbury@landftraining.com" TargetMode="External"/><Relationship Id="rId14" Type="http://schemas.openxmlformats.org/officeDocument/2006/relationships/hyperlink" Target="https://www.somerset.gov.uk/social-care-and-health/prevent-in-somerset/"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C6C3-E97C-42C2-8544-23CED1A0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6378</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Jenny.Collins</dc:creator>
  <cp:keywords/>
  <cp:lastModifiedBy>Gillian Dewsbury</cp:lastModifiedBy>
  <cp:revision>6</cp:revision>
  <cp:lastPrinted>2020-01-14T11:26:00Z</cp:lastPrinted>
  <dcterms:created xsi:type="dcterms:W3CDTF">2021-12-03T08:05:00Z</dcterms:created>
  <dcterms:modified xsi:type="dcterms:W3CDTF">2021-12-03T11:13:00Z</dcterms:modified>
</cp:coreProperties>
</file>